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Grilledutableau"/>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21705E36" w:rsidR="00C32E34" w:rsidRPr="00BC4C26" w:rsidRDefault="00BC4C26" w:rsidP="009657B8">
            <w:pPr>
              <w:rPr>
                <w:rFonts w:cstheme="minorHAnsi"/>
                <w:bCs/>
                <w:color w:val="000000" w:themeColor="text1"/>
                <w:lang w:val="en-US"/>
              </w:rPr>
            </w:pPr>
            <w:proofErr w:type="spellStart"/>
            <w:r>
              <w:rPr>
                <w:rFonts w:eastAsia="Times New Roman" w:cs="Arial"/>
                <w:bCs/>
                <w:sz w:val="20"/>
                <w:szCs w:val="20"/>
              </w:rPr>
              <w:t>Waiver</w:t>
            </w:r>
            <w:proofErr w:type="spellEnd"/>
          </w:p>
        </w:tc>
        <w:tc>
          <w:tcPr>
            <w:tcW w:w="4449" w:type="dxa"/>
          </w:tcPr>
          <w:p w14:paraId="0BC73C5D" w14:textId="48AB8663" w:rsidR="00C32E34" w:rsidRPr="00BC4C26" w:rsidRDefault="00BC4C26" w:rsidP="00BC4C26">
            <w:pPr>
              <w:jc w:val="right"/>
              <w:rPr>
                <w:rFonts w:cstheme="minorHAnsi"/>
                <w:color w:val="000000" w:themeColor="text1"/>
                <w:lang w:val="fr-FR" w:bidi="ar-MA"/>
              </w:rPr>
            </w:pPr>
            <w:r>
              <w:rPr>
                <w:rFonts w:cstheme="minorHAnsi" w:hint="cs"/>
                <w:color w:val="000000" w:themeColor="text1"/>
                <w:rtl/>
                <w:lang w:val="en-US" w:bidi="ar-MA"/>
              </w:rPr>
              <w:t>تنازل</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084A8070" w:rsidR="00E27973" w:rsidRDefault="006C411A" w:rsidP="00E27973">
            <w:pPr>
              <w:rPr>
                <w:rFonts w:cstheme="minorHAnsi"/>
                <w:color w:val="000000" w:themeColor="text1"/>
                <w:lang w:val="en-US"/>
              </w:rPr>
            </w:pPr>
            <w:proofErr w:type="spellStart"/>
            <w:r w:rsidRPr="00167483">
              <w:rPr>
                <w:rFonts w:eastAsia="Times New Roman" w:cs="Arial"/>
              </w:rPr>
              <w:t>Disqualification</w:t>
            </w:r>
            <w:proofErr w:type="spellEnd"/>
          </w:p>
        </w:tc>
        <w:tc>
          <w:tcPr>
            <w:tcW w:w="4449" w:type="dxa"/>
          </w:tcPr>
          <w:p w14:paraId="1479DEB3" w14:textId="01ED3922" w:rsidR="00C32E34" w:rsidRPr="000C67EA" w:rsidRDefault="00BC4C26" w:rsidP="00BC4C26">
            <w:pPr>
              <w:jc w:val="right"/>
              <w:rPr>
                <w:rFonts w:cstheme="minorHAnsi"/>
                <w:color w:val="000000" w:themeColor="text1"/>
              </w:rPr>
            </w:pPr>
            <w:proofErr w:type="gramStart"/>
            <w:r>
              <w:rPr>
                <w:rFonts w:cstheme="minorHAnsi" w:hint="cs"/>
                <w:color w:val="000000" w:themeColor="text1"/>
                <w:rtl/>
              </w:rPr>
              <w:t>إقصاء</w:t>
            </w:r>
            <w:proofErr w:type="gramEnd"/>
            <w:r>
              <w:rPr>
                <w:rFonts w:cstheme="minorHAnsi" w:hint="cs"/>
                <w:color w:val="000000" w:themeColor="text1"/>
                <w:rtl/>
              </w:rPr>
              <w:t>/حرمان</w:t>
            </w:r>
          </w:p>
        </w:tc>
      </w:tr>
      <w:tr w:rsidR="00C32E34" w14:paraId="53742921" w14:textId="77777777" w:rsidTr="009657B8">
        <w:tc>
          <w:tcPr>
            <w:tcW w:w="535" w:type="dxa"/>
          </w:tcPr>
          <w:p w14:paraId="03B610E5" w14:textId="37D4A692"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7E3514BE" w:rsidR="00C32E34" w:rsidRDefault="00BC4C26" w:rsidP="009657B8">
            <w:pPr>
              <w:rPr>
                <w:rFonts w:cstheme="minorHAnsi"/>
                <w:color w:val="000000" w:themeColor="text1"/>
                <w:lang w:val="en-US"/>
              </w:rPr>
            </w:pPr>
            <w:proofErr w:type="spellStart"/>
            <w:r>
              <w:rPr>
                <w:rFonts w:eastAsia="Times New Roman" w:cs="Arial"/>
              </w:rPr>
              <w:t>O</w:t>
            </w:r>
            <w:r w:rsidR="006C411A" w:rsidRPr="00167483">
              <w:rPr>
                <w:rFonts w:eastAsia="Times New Roman" w:cs="Arial"/>
              </w:rPr>
              <w:t>verpayment</w:t>
            </w:r>
            <w:proofErr w:type="spellEnd"/>
          </w:p>
        </w:tc>
        <w:tc>
          <w:tcPr>
            <w:tcW w:w="4449" w:type="dxa"/>
          </w:tcPr>
          <w:p w14:paraId="39141B9D" w14:textId="4372274D" w:rsidR="00C32E34" w:rsidRDefault="00BC4C26" w:rsidP="00BC4C26">
            <w:pPr>
              <w:jc w:val="right"/>
              <w:rPr>
                <w:rFonts w:cstheme="minorHAnsi"/>
                <w:color w:val="000000" w:themeColor="text1"/>
                <w:lang w:val="en-US"/>
              </w:rPr>
            </w:pPr>
            <w:r>
              <w:rPr>
                <w:rFonts w:cstheme="minorHAnsi" w:hint="cs"/>
                <w:color w:val="000000" w:themeColor="text1"/>
                <w:rtl/>
                <w:lang w:val="en-US"/>
              </w:rPr>
              <w:t>دفع بالزيادة</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4CDC5D90" w:rsidR="00C32E34" w:rsidRDefault="00BC4C26" w:rsidP="009657B8">
            <w:pPr>
              <w:rPr>
                <w:rFonts w:cstheme="minorHAnsi"/>
                <w:color w:val="000000" w:themeColor="text1"/>
                <w:lang w:val="en-US"/>
              </w:rPr>
            </w:pPr>
            <w:r>
              <w:rPr>
                <w:rFonts w:cstheme="minorHAnsi"/>
                <w:color w:val="000000" w:themeColor="text1"/>
                <w:lang w:val="en-US"/>
              </w:rPr>
              <w:t>Hearing</w:t>
            </w:r>
          </w:p>
        </w:tc>
        <w:tc>
          <w:tcPr>
            <w:tcW w:w="4449" w:type="dxa"/>
          </w:tcPr>
          <w:p w14:paraId="09A4F8BB" w14:textId="6505C427" w:rsidR="00C32E34" w:rsidRDefault="00BC4C26" w:rsidP="00BC4C26">
            <w:pPr>
              <w:jc w:val="right"/>
              <w:rPr>
                <w:rFonts w:cstheme="minorHAnsi"/>
                <w:color w:val="000000" w:themeColor="text1"/>
                <w:lang w:val="en-US"/>
              </w:rPr>
            </w:pPr>
            <w:proofErr w:type="gramStart"/>
            <w:r>
              <w:rPr>
                <w:rFonts w:cstheme="minorHAnsi" w:hint="cs"/>
                <w:color w:val="000000" w:themeColor="text1"/>
                <w:rtl/>
                <w:lang w:val="en-US"/>
              </w:rPr>
              <w:t>جلسة</w:t>
            </w:r>
            <w:proofErr w:type="gramEnd"/>
            <w:r>
              <w:rPr>
                <w:rFonts w:cstheme="minorHAnsi" w:hint="cs"/>
                <w:color w:val="000000" w:themeColor="text1"/>
                <w:rtl/>
                <w:lang w:val="en-US"/>
              </w:rPr>
              <w:t xml:space="preserve"> استماع</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Grilledutableau"/>
        <w:tblW w:w="11199" w:type="dxa"/>
        <w:tblInd w:w="-1168" w:type="dxa"/>
        <w:tblLook w:val="04A0" w:firstRow="1" w:lastRow="0" w:firstColumn="1" w:lastColumn="0" w:noHBand="0" w:noVBand="1"/>
      </w:tblPr>
      <w:tblGrid>
        <w:gridCol w:w="5685"/>
        <w:gridCol w:w="5514"/>
      </w:tblGrid>
      <w:tr w:rsidR="00472318" w:rsidRPr="00B832E6" w14:paraId="450D9B13" w14:textId="77777777" w:rsidTr="00150D0E">
        <w:tc>
          <w:tcPr>
            <w:tcW w:w="6096"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03"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150D0E">
        <w:tc>
          <w:tcPr>
            <w:tcW w:w="6096" w:type="dxa"/>
          </w:tcPr>
          <w:p w14:paraId="30DD969F" w14:textId="77777777" w:rsidR="00150D0E" w:rsidRPr="00BC4C26" w:rsidRDefault="00150D0E" w:rsidP="00150D0E">
            <w:pPr>
              <w:jc w:val="center"/>
              <w:rPr>
                <w:rFonts w:asciiTheme="majorBidi" w:eastAsia="Times New Roman" w:hAnsiTheme="majorBidi" w:cstheme="majorBidi"/>
                <w:b/>
                <w:sz w:val="16"/>
                <w:szCs w:val="20"/>
              </w:rPr>
            </w:pPr>
            <w:proofErr w:type="spellStart"/>
            <w:r w:rsidRPr="00BC4C26">
              <w:rPr>
                <w:rFonts w:asciiTheme="majorBidi" w:eastAsia="Times New Roman" w:hAnsiTheme="majorBidi" w:cstheme="majorBidi"/>
                <w:b/>
                <w:sz w:val="16"/>
                <w:szCs w:val="20"/>
              </w:rPr>
              <w:t>Department</w:t>
            </w:r>
            <w:proofErr w:type="spellEnd"/>
            <w:r w:rsidRPr="00BC4C26">
              <w:rPr>
                <w:rFonts w:asciiTheme="majorBidi" w:eastAsia="Times New Roman" w:hAnsiTheme="majorBidi" w:cstheme="majorBidi"/>
                <w:b/>
                <w:sz w:val="16"/>
                <w:szCs w:val="20"/>
              </w:rPr>
              <w:t xml:space="preserve"> of Human </w:t>
            </w:r>
            <w:proofErr w:type="spellStart"/>
            <w:r w:rsidRPr="00BC4C26">
              <w:rPr>
                <w:rFonts w:asciiTheme="majorBidi" w:eastAsia="Times New Roman" w:hAnsiTheme="majorBidi" w:cstheme="majorBidi"/>
                <w:b/>
                <w:sz w:val="16"/>
                <w:szCs w:val="20"/>
              </w:rPr>
              <w:t>Services</w:t>
            </w:r>
            <w:proofErr w:type="spellEnd"/>
            <w:r w:rsidRPr="00BC4C26">
              <w:rPr>
                <w:rFonts w:asciiTheme="majorBidi" w:eastAsia="Times New Roman" w:hAnsiTheme="majorBidi" w:cstheme="majorBidi"/>
                <w:b/>
                <w:sz w:val="16"/>
                <w:szCs w:val="20"/>
              </w:rPr>
              <w:t xml:space="preserve"> Office of Inspector General</w:t>
            </w:r>
          </w:p>
          <w:p w14:paraId="3FE8222A" w14:textId="77777777" w:rsidR="00150D0E" w:rsidRPr="00BC4C26" w:rsidRDefault="00150D0E" w:rsidP="00150D0E">
            <w:pPr>
              <w:jc w:val="center"/>
              <w:rPr>
                <w:rFonts w:asciiTheme="majorBidi" w:eastAsia="Times New Roman" w:hAnsiTheme="majorBidi" w:cstheme="majorBidi"/>
                <w:b/>
                <w:sz w:val="16"/>
                <w:szCs w:val="16"/>
              </w:rPr>
            </w:pPr>
          </w:p>
          <w:p w14:paraId="47736BEA" w14:textId="77777777" w:rsidR="00150D0E" w:rsidRPr="00BC4C26" w:rsidRDefault="00150D0E" w:rsidP="00150D0E">
            <w:pPr>
              <w:jc w:val="center"/>
              <w:rPr>
                <w:rFonts w:asciiTheme="majorBidi" w:eastAsia="Times New Roman" w:hAnsiTheme="majorBidi" w:cstheme="majorBidi"/>
                <w:b/>
                <w:sz w:val="14"/>
                <w:szCs w:val="14"/>
              </w:rPr>
            </w:pPr>
            <w:r w:rsidRPr="00BC4C26">
              <w:rPr>
                <w:rFonts w:asciiTheme="majorBidi" w:eastAsia="Times New Roman" w:hAnsiTheme="majorBidi" w:cstheme="majorBidi"/>
                <w:b/>
                <w:sz w:val="14"/>
                <w:szCs w:val="14"/>
              </w:rPr>
              <w:t>WAIVER OF DISQUALIFICATION HEARING REQUEST THROUGH MAIL</w:t>
            </w:r>
          </w:p>
          <w:p w14:paraId="31FFD4DD" w14:textId="77777777" w:rsidR="00150D0E" w:rsidRPr="00694132" w:rsidRDefault="00150D0E" w:rsidP="00150D0E">
            <w:pPr>
              <w:rPr>
                <w:rFonts w:asciiTheme="majorBidi" w:eastAsia="Times New Roman" w:hAnsiTheme="majorBidi" w:cstheme="majorBidi"/>
                <w:sz w:val="20"/>
                <w:szCs w:val="20"/>
              </w:rPr>
            </w:pPr>
          </w:p>
          <w:p w14:paraId="3E95E87E" w14:textId="77777777" w:rsidR="00150D0E" w:rsidRPr="00694132" w:rsidRDefault="00150D0E" w:rsidP="00150D0E">
            <w:pPr>
              <w:rPr>
                <w:rFonts w:asciiTheme="majorBidi" w:eastAsia="Times New Roman" w:hAnsiTheme="majorBidi" w:cstheme="majorBidi"/>
              </w:rPr>
            </w:pPr>
            <w:r w:rsidRPr="00694132">
              <w:rPr>
                <w:rFonts w:asciiTheme="majorBidi" w:eastAsia="Times New Roman" w:hAnsiTheme="majorBidi" w:cstheme="majorBidi"/>
              </w:rPr>
              <w:t xml:space="preserve">Date: </w:t>
            </w:r>
            <w:sdt>
              <w:sdtPr>
                <w:rPr>
                  <w:rFonts w:asciiTheme="majorBidi" w:eastAsia="Times New Roman" w:hAnsiTheme="majorBidi" w:cstheme="majorBidi"/>
                </w:rPr>
                <w:id w:val="512878563"/>
                <w:placeholder>
                  <w:docPart w:val="BB1D2933C1C84162ADCDBF223168BF26"/>
                </w:placeholder>
                <w:showingPlcHdr/>
                <w:date>
                  <w:dateFormat w:val="M/d/yyyy"/>
                  <w:lid w:val="en-US"/>
                  <w:storeMappedDataAs w:val="dateTime"/>
                  <w:calendar w:val="gregorian"/>
                </w:date>
              </w:sdtPr>
              <w:sdtEndPr/>
              <w:sdtContent>
                <w:r w:rsidRPr="00694132">
                  <w:rPr>
                    <w:rStyle w:val="Textedelespacerserv"/>
                    <w:rFonts w:asciiTheme="majorBidi" w:hAnsiTheme="majorBidi" w:cstheme="majorBidi"/>
                  </w:rPr>
                  <w:t>Click or tap to enter a date.</w:t>
                </w:r>
              </w:sdtContent>
            </w:sdt>
          </w:p>
          <w:p w14:paraId="18050B2F" w14:textId="77777777" w:rsidR="00150D0E" w:rsidRPr="00694132" w:rsidRDefault="00150D0E" w:rsidP="00150D0E">
            <w:pPr>
              <w:rPr>
                <w:rFonts w:asciiTheme="majorBidi" w:eastAsia="Times New Roman" w:hAnsiTheme="majorBidi" w:cstheme="majorBidi"/>
              </w:rPr>
            </w:pPr>
          </w:p>
          <w:p w14:paraId="148AC2A6" w14:textId="77777777" w:rsidR="00150D0E" w:rsidRPr="00694132" w:rsidRDefault="00150D0E" w:rsidP="00150D0E">
            <w:pPr>
              <w:rPr>
                <w:rFonts w:asciiTheme="majorBidi" w:eastAsia="Times New Roman" w:hAnsiTheme="majorBidi" w:cstheme="majorBidi"/>
                <w:highlight w:val="yellow"/>
              </w:rPr>
            </w:pPr>
            <w:r w:rsidRPr="00694132">
              <w:rPr>
                <w:rFonts w:asciiTheme="majorBidi" w:eastAsia="Times New Roman" w:hAnsiTheme="majorBidi" w:cstheme="majorBidi"/>
                <w:highlight w:val="yellow"/>
              </w:rPr>
              <w:fldChar w:fldCharType="begin"/>
            </w:r>
            <w:r w:rsidRPr="00694132">
              <w:rPr>
                <w:rFonts w:asciiTheme="majorBidi" w:eastAsia="Times New Roman" w:hAnsiTheme="majorBidi" w:cstheme="majorBidi"/>
                <w:highlight w:val="yellow"/>
              </w:rPr>
              <w:instrText xml:space="preserve"> MERGEFIELD "Cardholder_First_Name" </w:instrText>
            </w:r>
            <w:r w:rsidRPr="00694132">
              <w:rPr>
                <w:rFonts w:asciiTheme="majorBidi" w:eastAsia="Times New Roman" w:hAnsiTheme="majorBidi" w:cstheme="majorBidi"/>
                <w:highlight w:val="yellow"/>
              </w:rPr>
              <w:fldChar w:fldCharType="separate"/>
            </w:r>
            <w:r w:rsidRPr="00694132">
              <w:rPr>
                <w:rFonts w:asciiTheme="majorBidi" w:eastAsia="Times New Roman" w:hAnsiTheme="majorBidi" w:cstheme="majorBidi"/>
                <w:noProof/>
                <w:highlight w:val="yellow"/>
              </w:rPr>
              <w:t>«Cardholder_First_Name»</w:t>
            </w:r>
            <w:r w:rsidRPr="00694132">
              <w:rPr>
                <w:rFonts w:asciiTheme="majorBidi" w:eastAsia="Times New Roman" w:hAnsiTheme="majorBidi" w:cstheme="majorBidi"/>
                <w:highlight w:val="yellow"/>
              </w:rPr>
              <w:fldChar w:fldCharType="end"/>
            </w:r>
            <w:r w:rsidRPr="00694132">
              <w:rPr>
                <w:rFonts w:asciiTheme="majorBidi" w:eastAsia="Times New Roman" w:hAnsiTheme="majorBidi" w:cstheme="majorBidi"/>
                <w:highlight w:val="yellow"/>
              </w:rPr>
              <w:t xml:space="preserve"> </w:t>
            </w:r>
            <w:r w:rsidRPr="00694132">
              <w:rPr>
                <w:rFonts w:asciiTheme="majorBidi" w:eastAsia="Times New Roman" w:hAnsiTheme="majorBidi" w:cstheme="majorBidi"/>
                <w:highlight w:val="yellow"/>
              </w:rPr>
              <w:fldChar w:fldCharType="begin"/>
            </w:r>
            <w:r w:rsidRPr="00694132">
              <w:rPr>
                <w:rFonts w:asciiTheme="majorBidi" w:eastAsia="Times New Roman" w:hAnsiTheme="majorBidi" w:cstheme="majorBidi"/>
                <w:highlight w:val="yellow"/>
              </w:rPr>
              <w:instrText xml:space="preserve"> MERGEFIELD "Cardholder_Last_Name" </w:instrText>
            </w:r>
            <w:r w:rsidRPr="00694132">
              <w:rPr>
                <w:rFonts w:asciiTheme="majorBidi" w:eastAsia="Times New Roman" w:hAnsiTheme="majorBidi" w:cstheme="majorBidi"/>
                <w:highlight w:val="yellow"/>
              </w:rPr>
              <w:fldChar w:fldCharType="separate"/>
            </w:r>
            <w:r w:rsidRPr="00694132">
              <w:rPr>
                <w:rFonts w:asciiTheme="majorBidi" w:eastAsia="Times New Roman" w:hAnsiTheme="majorBidi" w:cstheme="majorBidi"/>
                <w:noProof/>
                <w:highlight w:val="yellow"/>
              </w:rPr>
              <w:t>«Cardholder_Last_Name»</w:t>
            </w:r>
            <w:r w:rsidRPr="00694132">
              <w:rPr>
                <w:rFonts w:asciiTheme="majorBidi" w:eastAsia="Times New Roman" w:hAnsiTheme="majorBidi" w:cstheme="majorBidi"/>
                <w:highlight w:val="yellow"/>
              </w:rPr>
              <w:fldChar w:fldCharType="end"/>
            </w:r>
          </w:p>
          <w:p w14:paraId="2A5A131A" w14:textId="77777777" w:rsidR="00150D0E" w:rsidRPr="00694132" w:rsidRDefault="00150D0E" w:rsidP="00150D0E">
            <w:pPr>
              <w:rPr>
                <w:rFonts w:asciiTheme="majorBidi" w:eastAsia="Times New Roman" w:hAnsiTheme="majorBidi" w:cstheme="majorBidi"/>
                <w:highlight w:val="yellow"/>
              </w:rPr>
            </w:pPr>
            <w:r w:rsidRPr="00694132">
              <w:rPr>
                <w:rFonts w:asciiTheme="majorBidi" w:eastAsia="Times New Roman" w:hAnsiTheme="majorBidi" w:cstheme="majorBidi"/>
                <w:highlight w:val="yellow"/>
              </w:rPr>
              <w:fldChar w:fldCharType="begin"/>
            </w:r>
            <w:r w:rsidRPr="00694132">
              <w:rPr>
                <w:rFonts w:asciiTheme="majorBidi" w:eastAsia="Times New Roman" w:hAnsiTheme="majorBidi" w:cstheme="majorBidi"/>
                <w:highlight w:val="yellow"/>
              </w:rPr>
              <w:instrText xml:space="preserve"> MERGEFIELD "Address_" </w:instrText>
            </w:r>
            <w:r w:rsidRPr="00694132">
              <w:rPr>
                <w:rFonts w:asciiTheme="majorBidi" w:eastAsia="Times New Roman" w:hAnsiTheme="majorBidi" w:cstheme="majorBidi"/>
                <w:highlight w:val="yellow"/>
              </w:rPr>
              <w:fldChar w:fldCharType="separate"/>
            </w:r>
            <w:r w:rsidRPr="00694132">
              <w:rPr>
                <w:rFonts w:asciiTheme="majorBidi" w:eastAsia="Times New Roman" w:hAnsiTheme="majorBidi" w:cstheme="majorBidi"/>
                <w:noProof/>
                <w:highlight w:val="yellow"/>
              </w:rPr>
              <w:t>«Address_»</w:t>
            </w:r>
            <w:r w:rsidRPr="00694132">
              <w:rPr>
                <w:rFonts w:asciiTheme="majorBidi" w:eastAsia="Times New Roman" w:hAnsiTheme="majorBidi" w:cstheme="majorBidi"/>
                <w:highlight w:val="yellow"/>
              </w:rPr>
              <w:fldChar w:fldCharType="end"/>
            </w:r>
          </w:p>
          <w:p w14:paraId="5C9B9A25" w14:textId="77777777" w:rsidR="00150D0E" w:rsidRPr="00694132" w:rsidRDefault="00150D0E" w:rsidP="00150D0E">
            <w:pPr>
              <w:rPr>
                <w:rFonts w:asciiTheme="majorBidi" w:eastAsia="Times New Roman" w:hAnsiTheme="majorBidi" w:cstheme="majorBidi"/>
              </w:rPr>
            </w:pPr>
            <w:r w:rsidRPr="00694132">
              <w:rPr>
                <w:rFonts w:asciiTheme="majorBidi" w:eastAsia="Times New Roman" w:hAnsiTheme="majorBidi" w:cstheme="majorBidi"/>
                <w:highlight w:val="yellow"/>
              </w:rPr>
              <w:fldChar w:fldCharType="begin"/>
            </w:r>
            <w:r w:rsidRPr="00694132">
              <w:rPr>
                <w:rFonts w:asciiTheme="majorBidi" w:eastAsia="Times New Roman" w:hAnsiTheme="majorBidi" w:cstheme="majorBidi"/>
                <w:highlight w:val="yellow"/>
              </w:rPr>
              <w:instrText xml:space="preserve"> MERGEFIELD "City_" </w:instrText>
            </w:r>
            <w:r w:rsidRPr="00694132">
              <w:rPr>
                <w:rFonts w:asciiTheme="majorBidi" w:eastAsia="Times New Roman" w:hAnsiTheme="majorBidi" w:cstheme="majorBidi"/>
                <w:highlight w:val="yellow"/>
              </w:rPr>
              <w:fldChar w:fldCharType="separate"/>
            </w:r>
            <w:r w:rsidRPr="00694132">
              <w:rPr>
                <w:rFonts w:asciiTheme="majorBidi" w:eastAsia="Times New Roman" w:hAnsiTheme="majorBidi" w:cstheme="majorBidi"/>
                <w:noProof/>
                <w:highlight w:val="yellow"/>
              </w:rPr>
              <w:t>«City_»</w:t>
            </w:r>
            <w:r w:rsidRPr="00694132">
              <w:rPr>
                <w:rFonts w:asciiTheme="majorBidi" w:eastAsia="Times New Roman" w:hAnsiTheme="majorBidi" w:cstheme="majorBidi"/>
                <w:highlight w:val="yellow"/>
              </w:rPr>
              <w:fldChar w:fldCharType="end"/>
            </w:r>
            <w:r w:rsidRPr="00694132">
              <w:rPr>
                <w:rFonts w:asciiTheme="majorBidi" w:eastAsia="Times New Roman" w:hAnsiTheme="majorBidi" w:cstheme="majorBidi"/>
                <w:highlight w:val="yellow"/>
              </w:rPr>
              <w:t xml:space="preserve">, </w:t>
            </w:r>
            <w:r w:rsidRPr="00694132">
              <w:rPr>
                <w:rFonts w:asciiTheme="majorBidi" w:eastAsia="Times New Roman" w:hAnsiTheme="majorBidi" w:cstheme="majorBidi"/>
                <w:highlight w:val="yellow"/>
              </w:rPr>
              <w:fldChar w:fldCharType="begin"/>
            </w:r>
            <w:r w:rsidRPr="00694132">
              <w:rPr>
                <w:rFonts w:asciiTheme="majorBidi" w:eastAsia="Times New Roman" w:hAnsiTheme="majorBidi" w:cstheme="majorBidi"/>
                <w:highlight w:val="yellow"/>
              </w:rPr>
              <w:instrText xml:space="preserve"> MERGEFIELD "State" </w:instrText>
            </w:r>
            <w:r w:rsidRPr="00694132">
              <w:rPr>
                <w:rFonts w:asciiTheme="majorBidi" w:eastAsia="Times New Roman" w:hAnsiTheme="majorBidi" w:cstheme="majorBidi"/>
                <w:highlight w:val="yellow"/>
              </w:rPr>
              <w:fldChar w:fldCharType="separate"/>
            </w:r>
            <w:r w:rsidRPr="00694132">
              <w:rPr>
                <w:rFonts w:asciiTheme="majorBidi" w:eastAsia="Times New Roman" w:hAnsiTheme="majorBidi" w:cstheme="majorBidi"/>
                <w:noProof/>
                <w:highlight w:val="yellow"/>
              </w:rPr>
              <w:t>«State»</w:t>
            </w:r>
            <w:r w:rsidRPr="00694132">
              <w:rPr>
                <w:rFonts w:asciiTheme="majorBidi" w:eastAsia="Times New Roman" w:hAnsiTheme="majorBidi" w:cstheme="majorBidi"/>
                <w:highlight w:val="yellow"/>
              </w:rPr>
              <w:fldChar w:fldCharType="end"/>
            </w:r>
            <w:r w:rsidRPr="00694132">
              <w:rPr>
                <w:rFonts w:asciiTheme="majorBidi" w:eastAsia="Times New Roman" w:hAnsiTheme="majorBidi" w:cstheme="majorBidi"/>
                <w:highlight w:val="yellow"/>
              </w:rPr>
              <w:t xml:space="preserve"> </w:t>
            </w:r>
            <w:r w:rsidRPr="00694132">
              <w:rPr>
                <w:rFonts w:asciiTheme="majorBidi" w:eastAsia="Times New Roman" w:hAnsiTheme="majorBidi" w:cstheme="majorBidi"/>
                <w:highlight w:val="yellow"/>
              </w:rPr>
              <w:fldChar w:fldCharType="begin"/>
            </w:r>
            <w:r w:rsidRPr="00694132">
              <w:rPr>
                <w:rFonts w:asciiTheme="majorBidi" w:eastAsia="Times New Roman" w:hAnsiTheme="majorBidi" w:cstheme="majorBidi"/>
                <w:highlight w:val="yellow"/>
              </w:rPr>
              <w:instrText xml:space="preserve"> MERGEFIELD "Zip_Code" </w:instrText>
            </w:r>
            <w:r w:rsidRPr="00694132">
              <w:rPr>
                <w:rFonts w:asciiTheme="majorBidi" w:eastAsia="Times New Roman" w:hAnsiTheme="majorBidi" w:cstheme="majorBidi"/>
                <w:highlight w:val="yellow"/>
              </w:rPr>
              <w:fldChar w:fldCharType="separate"/>
            </w:r>
            <w:r w:rsidRPr="00694132">
              <w:rPr>
                <w:rFonts w:asciiTheme="majorBidi" w:eastAsia="Times New Roman" w:hAnsiTheme="majorBidi" w:cstheme="majorBidi"/>
                <w:noProof/>
                <w:highlight w:val="yellow"/>
              </w:rPr>
              <w:t>«Zip_Code»</w:t>
            </w:r>
            <w:r w:rsidRPr="00694132">
              <w:rPr>
                <w:rFonts w:asciiTheme="majorBidi" w:eastAsia="Times New Roman" w:hAnsiTheme="majorBidi" w:cstheme="majorBidi"/>
                <w:highlight w:val="yellow"/>
              </w:rPr>
              <w:fldChar w:fldCharType="end"/>
            </w:r>
          </w:p>
          <w:p w14:paraId="2AB5FEE8" w14:textId="77777777" w:rsidR="00150D0E" w:rsidRPr="00694132" w:rsidRDefault="00150D0E" w:rsidP="00150D0E">
            <w:pPr>
              <w:rPr>
                <w:rFonts w:asciiTheme="majorBidi" w:eastAsia="Times New Roman" w:hAnsiTheme="majorBidi" w:cstheme="majorBidi"/>
              </w:rPr>
            </w:pPr>
            <w:proofErr w:type="spellStart"/>
            <w:r w:rsidRPr="00694132">
              <w:rPr>
                <w:rFonts w:asciiTheme="majorBidi" w:eastAsia="Times New Roman" w:hAnsiTheme="majorBidi" w:cstheme="majorBidi"/>
              </w:rPr>
              <w:t>Food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Stamp</w:t>
            </w:r>
            <w:proofErr w:type="spellEnd"/>
            <w:r w:rsidRPr="00694132">
              <w:rPr>
                <w:rFonts w:asciiTheme="majorBidi" w:eastAsia="Times New Roman" w:hAnsiTheme="majorBidi" w:cstheme="majorBidi"/>
              </w:rPr>
              <w:t xml:space="preserve"> Case </w:t>
            </w:r>
            <w:proofErr w:type="spellStart"/>
            <w:r w:rsidRPr="00694132">
              <w:rPr>
                <w:rFonts w:asciiTheme="majorBidi" w:eastAsia="Times New Roman" w:hAnsiTheme="majorBidi" w:cstheme="majorBidi"/>
              </w:rPr>
              <w:t>Number</w:t>
            </w:r>
            <w:proofErr w:type="spellEnd"/>
            <w:r w:rsidRPr="00694132">
              <w:rPr>
                <w:rFonts w:asciiTheme="majorBidi" w:eastAsia="Times New Roman" w:hAnsiTheme="majorBidi" w:cstheme="majorBidi"/>
              </w:rPr>
              <w:t xml:space="preserve">: </w:t>
            </w:r>
            <w:r w:rsidRPr="00694132">
              <w:rPr>
                <w:rFonts w:asciiTheme="majorBidi" w:eastAsia="Times New Roman" w:hAnsiTheme="majorBidi" w:cstheme="majorBidi"/>
                <w:highlight w:val="yellow"/>
              </w:rPr>
              <w:fldChar w:fldCharType="begin"/>
            </w:r>
            <w:r w:rsidRPr="00694132">
              <w:rPr>
                <w:rFonts w:asciiTheme="majorBidi" w:eastAsia="Times New Roman" w:hAnsiTheme="majorBidi" w:cstheme="majorBidi"/>
                <w:highlight w:val="yellow"/>
              </w:rPr>
              <w:instrText xml:space="preserve"> MERGEFIELD "FS_" </w:instrText>
            </w:r>
            <w:r w:rsidRPr="00694132">
              <w:rPr>
                <w:rFonts w:asciiTheme="majorBidi" w:eastAsia="Times New Roman" w:hAnsiTheme="majorBidi" w:cstheme="majorBidi"/>
                <w:highlight w:val="yellow"/>
              </w:rPr>
              <w:fldChar w:fldCharType="separate"/>
            </w:r>
            <w:r w:rsidRPr="00694132">
              <w:rPr>
                <w:rFonts w:asciiTheme="majorBidi" w:eastAsia="Times New Roman" w:hAnsiTheme="majorBidi" w:cstheme="majorBidi"/>
                <w:noProof/>
                <w:highlight w:val="yellow"/>
              </w:rPr>
              <w:t>«FS_»</w:t>
            </w:r>
            <w:r w:rsidRPr="00694132">
              <w:rPr>
                <w:rFonts w:asciiTheme="majorBidi" w:eastAsia="Times New Roman" w:hAnsiTheme="majorBidi" w:cstheme="majorBidi"/>
                <w:highlight w:val="yellow"/>
              </w:rPr>
              <w:fldChar w:fldCharType="end"/>
            </w:r>
          </w:p>
          <w:p w14:paraId="2300C22E" w14:textId="77777777" w:rsidR="00150D0E" w:rsidRPr="00694132" w:rsidRDefault="00150D0E" w:rsidP="00150D0E">
            <w:pPr>
              <w:rPr>
                <w:rFonts w:asciiTheme="majorBidi" w:eastAsia="Times New Roman" w:hAnsiTheme="majorBidi" w:cstheme="majorBidi"/>
              </w:rPr>
            </w:pPr>
          </w:p>
          <w:p w14:paraId="6F262584" w14:textId="77777777" w:rsidR="00150D0E" w:rsidRPr="00694132" w:rsidRDefault="00150D0E" w:rsidP="00150D0E">
            <w:pPr>
              <w:rPr>
                <w:rFonts w:asciiTheme="majorBidi" w:eastAsia="Times New Roman" w:hAnsiTheme="majorBidi" w:cstheme="majorBidi"/>
              </w:rPr>
            </w:pPr>
            <w:proofErr w:type="spellStart"/>
            <w:r w:rsidRPr="00694132">
              <w:rPr>
                <w:rFonts w:asciiTheme="majorBidi" w:eastAsia="Times New Roman" w:hAnsiTheme="majorBidi" w:cstheme="majorBidi"/>
              </w:rPr>
              <w:t>Dear</w:t>
            </w:r>
            <w:proofErr w:type="spellEnd"/>
            <w:r w:rsidRPr="00694132">
              <w:rPr>
                <w:rFonts w:asciiTheme="majorBidi" w:eastAsia="Times New Roman" w:hAnsiTheme="majorBidi" w:cstheme="majorBidi"/>
              </w:rPr>
              <w:t xml:space="preserve">:  </w:t>
            </w:r>
            <w:r w:rsidRPr="00694132">
              <w:rPr>
                <w:rFonts w:asciiTheme="majorBidi" w:eastAsia="Times New Roman" w:hAnsiTheme="majorBidi" w:cstheme="majorBidi"/>
                <w:highlight w:val="yellow"/>
              </w:rPr>
              <w:fldChar w:fldCharType="begin"/>
            </w:r>
            <w:r w:rsidRPr="00694132">
              <w:rPr>
                <w:rFonts w:asciiTheme="majorBidi" w:eastAsia="Times New Roman" w:hAnsiTheme="majorBidi" w:cstheme="majorBidi"/>
                <w:highlight w:val="yellow"/>
              </w:rPr>
              <w:instrText xml:space="preserve"> MERGEFIELD "Cardholder_First_Name" </w:instrText>
            </w:r>
            <w:r w:rsidRPr="00694132">
              <w:rPr>
                <w:rFonts w:asciiTheme="majorBidi" w:eastAsia="Times New Roman" w:hAnsiTheme="majorBidi" w:cstheme="majorBidi"/>
                <w:highlight w:val="yellow"/>
              </w:rPr>
              <w:fldChar w:fldCharType="separate"/>
            </w:r>
            <w:r w:rsidRPr="00694132">
              <w:rPr>
                <w:rFonts w:asciiTheme="majorBidi" w:eastAsia="Times New Roman" w:hAnsiTheme="majorBidi" w:cstheme="majorBidi"/>
                <w:noProof/>
                <w:highlight w:val="yellow"/>
              </w:rPr>
              <w:t>«Cardholder_First_Name»</w:t>
            </w:r>
            <w:r w:rsidRPr="00694132">
              <w:rPr>
                <w:rFonts w:asciiTheme="majorBidi" w:eastAsia="Times New Roman" w:hAnsiTheme="majorBidi" w:cstheme="majorBidi"/>
                <w:highlight w:val="yellow"/>
              </w:rPr>
              <w:fldChar w:fldCharType="end"/>
            </w:r>
            <w:r w:rsidRPr="00694132">
              <w:rPr>
                <w:rFonts w:asciiTheme="majorBidi" w:eastAsia="Times New Roman" w:hAnsiTheme="majorBidi" w:cstheme="majorBidi"/>
                <w:highlight w:val="yellow"/>
              </w:rPr>
              <w:t xml:space="preserve"> </w:t>
            </w:r>
            <w:r w:rsidRPr="00694132">
              <w:rPr>
                <w:rFonts w:asciiTheme="majorBidi" w:eastAsia="Times New Roman" w:hAnsiTheme="majorBidi" w:cstheme="majorBidi"/>
                <w:highlight w:val="yellow"/>
              </w:rPr>
              <w:fldChar w:fldCharType="begin"/>
            </w:r>
            <w:r w:rsidRPr="00694132">
              <w:rPr>
                <w:rFonts w:asciiTheme="majorBidi" w:eastAsia="Times New Roman" w:hAnsiTheme="majorBidi" w:cstheme="majorBidi"/>
                <w:highlight w:val="yellow"/>
              </w:rPr>
              <w:instrText xml:space="preserve"> MERGEFIELD "Cardholder_Last_Name" </w:instrText>
            </w:r>
            <w:r w:rsidRPr="00694132">
              <w:rPr>
                <w:rFonts w:asciiTheme="majorBidi" w:eastAsia="Times New Roman" w:hAnsiTheme="majorBidi" w:cstheme="majorBidi"/>
                <w:highlight w:val="yellow"/>
              </w:rPr>
              <w:fldChar w:fldCharType="separate"/>
            </w:r>
            <w:r w:rsidRPr="00694132">
              <w:rPr>
                <w:rFonts w:asciiTheme="majorBidi" w:eastAsia="Times New Roman" w:hAnsiTheme="majorBidi" w:cstheme="majorBidi"/>
                <w:noProof/>
                <w:highlight w:val="yellow"/>
              </w:rPr>
              <w:t>«Cardholder_Last_Name»</w:t>
            </w:r>
            <w:r w:rsidRPr="00694132">
              <w:rPr>
                <w:rFonts w:asciiTheme="majorBidi" w:eastAsia="Times New Roman" w:hAnsiTheme="majorBidi" w:cstheme="majorBidi"/>
                <w:highlight w:val="yellow"/>
              </w:rPr>
              <w:fldChar w:fldCharType="end"/>
            </w:r>
            <w:r w:rsidRPr="00694132">
              <w:rPr>
                <w:rFonts w:asciiTheme="majorBidi" w:eastAsia="Times New Roman" w:hAnsiTheme="majorBidi" w:cstheme="majorBidi"/>
              </w:rPr>
              <w:t xml:space="preserve">  </w:t>
            </w:r>
          </w:p>
          <w:p w14:paraId="257A2BBF" w14:textId="77777777" w:rsidR="00150D0E" w:rsidRPr="00694132" w:rsidRDefault="00150D0E" w:rsidP="00150D0E">
            <w:pPr>
              <w:rPr>
                <w:rFonts w:asciiTheme="majorBidi" w:eastAsia="Times New Roman" w:hAnsiTheme="majorBidi" w:cstheme="majorBidi"/>
              </w:rPr>
            </w:pPr>
          </w:p>
          <w:p w14:paraId="5099EADA" w14:textId="7499B41E" w:rsidR="00150D0E" w:rsidRPr="00694132" w:rsidRDefault="00150D0E" w:rsidP="006C411A">
            <w:pPr>
              <w:rPr>
                <w:rFonts w:asciiTheme="majorBidi" w:eastAsia="Times New Roman" w:hAnsiTheme="majorBidi" w:cstheme="majorBidi"/>
              </w:rPr>
            </w:pP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Office of Inspector General has </w:t>
            </w:r>
            <w:proofErr w:type="spellStart"/>
            <w:r w:rsidRPr="00694132">
              <w:rPr>
                <w:rFonts w:asciiTheme="majorBidi" w:eastAsia="Times New Roman" w:hAnsiTheme="majorBidi" w:cstheme="majorBidi"/>
              </w:rPr>
              <w:t>determined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that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received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overpayment</w:t>
            </w:r>
            <w:proofErr w:type="spellEnd"/>
            <w:r w:rsidRPr="00694132">
              <w:rPr>
                <w:rFonts w:asciiTheme="majorBidi" w:eastAsia="Times New Roman" w:hAnsiTheme="majorBidi" w:cstheme="majorBidi"/>
              </w:rPr>
              <w:t xml:space="preserve"> of $ </w:t>
            </w:r>
            <w:r w:rsidRPr="00694132">
              <w:rPr>
                <w:rFonts w:asciiTheme="majorBidi" w:eastAsia="Times New Roman" w:hAnsiTheme="majorBidi" w:cstheme="majorBidi"/>
                <w:b/>
                <w:bCs/>
                <w:highlight w:val="yellow"/>
                <w:u w:val="single"/>
              </w:rPr>
              <w:fldChar w:fldCharType="begin"/>
            </w:r>
            <w:r w:rsidRPr="00694132">
              <w:rPr>
                <w:rFonts w:asciiTheme="majorBidi" w:eastAsia="Times New Roman" w:hAnsiTheme="majorBidi" w:cstheme="majorBidi"/>
                <w:b/>
                <w:bCs/>
                <w:highlight w:val="yellow"/>
                <w:u w:val="single"/>
              </w:rPr>
              <w:instrText xml:space="preserve"> MERGEFIELD "Claim_amount_" </w:instrText>
            </w:r>
            <w:r w:rsidRPr="00694132">
              <w:rPr>
                <w:rFonts w:asciiTheme="majorBidi" w:eastAsia="Times New Roman" w:hAnsiTheme="majorBidi" w:cstheme="majorBidi"/>
                <w:b/>
                <w:bCs/>
                <w:highlight w:val="yellow"/>
                <w:u w:val="single"/>
              </w:rPr>
              <w:fldChar w:fldCharType="separate"/>
            </w:r>
            <w:r w:rsidRPr="00694132">
              <w:rPr>
                <w:rFonts w:asciiTheme="majorBidi" w:eastAsia="Times New Roman" w:hAnsiTheme="majorBidi" w:cstheme="majorBidi"/>
                <w:b/>
                <w:bCs/>
                <w:noProof/>
                <w:highlight w:val="yellow"/>
                <w:u w:val="single"/>
              </w:rPr>
              <w:t>«Claim_amount_»</w:t>
            </w:r>
            <w:r w:rsidRPr="00694132">
              <w:rPr>
                <w:rFonts w:asciiTheme="majorBidi" w:eastAsia="Times New Roman" w:hAnsiTheme="majorBidi" w:cstheme="majorBidi"/>
                <w:b/>
                <w:bCs/>
                <w:highlight w:val="yellow"/>
                <w:u w:val="single"/>
              </w:rPr>
              <w:fldChar w:fldCharType="end"/>
            </w:r>
            <w:r w:rsidRPr="00694132">
              <w:rPr>
                <w:rFonts w:asciiTheme="majorBidi" w:eastAsia="Times New Roman" w:hAnsiTheme="majorBidi" w:cstheme="majorBidi"/>
              </w:rPr>
              <w:t xml:space="preserve">  in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lastRenderedPageBreak/>
              <w:t>Food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Stamp</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Program</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federal </w:t>
            </w:r>
            <w:proofErr w:type="spellStart"/>
            <w:r w:rsidRPr="00694132">
              <w:rPr>
                <w:rFonts w:asciiTheme="majorBidi" w:eastAsia="Times New Roman" w:hAnsiTheme="majorBidi" w:cstheme="majorBidi"/>
              </w:rPr>
              <w:t>Food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Stamp</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program</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is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now</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called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Supplemental</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Nutrition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Assistance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Program</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SNAP). </w:t>
            </w:r>
            <w:proofErr w:type="spellStart"/>
            <w:r w:rsidRPr="00694132">
              <w:rPr>
                <w:rFonts w:asciiTheme="majorBidi" w:eastAsia="Times New Roman" w:hAnsiTheme="majorBidi" w:cstheme="majorBidi"/>
              </w:rPr>
              <w:t>We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have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scheduled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are </w:t>
            </w:r>
            <w:proofErr w:type="spellStart"/>
            <w:r w:rsidRPr="00694132">
              <w:rPr>
                <w:rFonts w:asciiTheme="majorBidi" w:eastAsia="Times New Roman" w:hAnsiTheme="majorBidi" w:cstheme="majorBidi"/>
              </w:rPr>
              <w:t>planning</w:t>
            </w:r>
            <w:proofErr w:type="spellEnd"/>
            <w:r w:rsidRPr="00694132">
              <w:rPr>
                <w:rFonts w:asciiTheme="majorBidi" w:eastAsia="Times New Roman" w:hAnsiTheme="majorBidi" w:cstheme="majorBidi"/>
              </w:rPr>
              <w:t xml:space="preserve"> to </w:t>
            </w:r>
            <w:proofErr w:type="spellStart"/>
            <w:r w:rsidRPr="00694132">
              <w:rPr>
                <w:rFonts w:asciiTheme="majorBidi" w:eastAsia="Times New Roman" w:hAnsiTheme="majorBidi" w:cstheme="majorBidi"/>
              </w:rPr>
              <w:t>schedule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your</w:t>
            </w:r>
            <w:proofErr w:type="spellEnd"/>
            <w:r w:rsidRPr="00694132">
              <w:rPr>
                <w:rFonts w:asciiTheme="majorBidi" w:eastAsia="Times New Roman" w:hAnsiTheme="majorBidi" w:cstheme="majorBidi"/>
              </w:rPr>
              <w:t xml:space="preserve"> case </w:t>
            </w:r>
            <w:proofErr w:type="spellStart"/>
            <w:r w:rsidRPr="00694132">
              <w:rPr>
                <w:rFonts w:asciiTheme="majorBidi" w:eastAsia="Times New Roman" w:hAnsiTheme="majorBidi" w:cstheme="majorBidi"/>
              </w:rPr>
              <w:t>for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Administrative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Disqualification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Hearing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purpose</w:t>
            </w:r>
            <w:proofErr w:type="spellEnd"/>
            <w:r w:rsidRPr="00694132">
              <w:rPr>
                <w:rFonts w:asciiTheme="majorBidi" w:eastAsia="Times New Roman" w:hAnsiTheme="majorBidi" w:cstheme="majorBidi"/>
              </w:rPr>
              <w:t xml:space="preserve"> of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hearing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is</w:t>
            </w:r>
            <w:proofErr w:type="spellEnd"/>
            <w:r w:rsidRPr="00694132">
              <w:rPr>
                <w:rFonts w:asciiTheme="majorBidi" w:eastAsia="Times New Roman" w:hAnsiTheme="majorBidi" w:cstheme="majorBidi"/>
              </w:rPr>
              <w:t xml:space="preserve"> to determine </w:t>
            </w:r>
            <w:proofErr w:type="spellStart"/>
            <w:r w:rsidRPr="00694132">
              <w:rPr>
                <w:rFonts w:asciiTheme="majorBidi" w:eastAsia="Times New Roman" w:hAnsiTheme="majorBidi" w:cstheme="majorBidi"/>
              </w:rPr>
              <w:t>if</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there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is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clear</w:t>
            </w:r>
            <w:proofErr w:type="spellEnd"/>
            <w:r w:rsidRPr="00694132">
              <w:rPr>
                <w:rFonts w:asciiTheme="majorBidi" w:eastAsia="Times New Roman" w:hAnsiTheme="majorBidi" w:cstheme="majorBidi"/>
              </w:rPr>
              <w:t xml:space="preserve"> and </w:t>
            </w:r>
            <w:proofErr w:type="spellStart"/>
            <w:r w:rsidRPr="00694132">
              <w:rPr>
                <w:rFonts w:asciiTheme="majorBidi" w:eastAsia="Times New Roman" w:hAnsiTheme="majorBidi" w:cstheme="majorBidi"/>
              </w:rPr>
              <w:t>convincing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evidence</w:t>
            </w:r>
            <w:proofErr w:type="spellEnd"/>
            <w:r w:rsidRPr="00694132">
              <w:rPr>
                <w:rFonts w:asciiTheme="majorBidi" w:eastAsia="Times New Roman" w:hAnsiTheme="majorBidi" w:cstheme="majorBidi"/>
              </w:rPr>
              <w:t xml:space="preserve"> to show </w:t>
            </w:r>
            <w:proofErr w:type="spellStart"/>
            <w:r w:rsidRPr="00694132">
              <w:rPr>
                <w:rFonts w:asciiTheme="majorBidi" w:eastAsia="Times New Roman" w:hAnsiTheme="majorBidi" w:cstheme="majorBidi"/>
              </w:rPr>
              <w:t>that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committed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intentional</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program</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violation</w:t>
            </w:r>
            <w:proofErr w:type="spellEnd"/>
            <w:r w:rsidRPr="00694132">
              <w:rPr>
                <w:rFonts w:asciiTheme="majorBidi" w:eastAsia="Times New Roman" w:hAnsiTheme="majorBidi" w:cstheme="majorBidi"/>
              </w:rPr>
              <w:t xml:space="preserve">.  </w:t>
            </w:r>
          </w:p>
          <w:p w14:paraId="3BD38516" w14:textId="77777777" w:rsidR="00150D0E" w:rsidRPr="00694132" w:rsidRDefault="00150D0E" w:rsidP="00150D0E">
            <w:pPr>
              <w:rPr>
                <w:rFonts w:asciiTheme="majorBidi" w:eastAsia="Times New Roman" w:hAnsiTheme="majorBidi" w:cstheme="majorBidi"/>
              </w:rPr>
            </w:pPr>
          </w:p>
          <w:p w14:paraId="3CA5794E" w14:textId="77777777" w:rsidR="00150D0E" w:rsidRPr="00694132" w:rsidRDefault="00150D0E" w:rsidP="00150D0E">
            <w:pPr>
              <w:rPr>
                <w:rFonts w:asciiTheme="majorBidi" w:eastAsia="Times New Roman" w:hAnsiTheme="majorBidi" w:cstheme="majorBidi"/>
              </w:rPr>
            </w:pPr>
            <w:proofErr w:type="spellStart"/>
            <w:r w:rsidRPr="00694132">
              <w:rPr>
                <w:rFonts w:asciiTheme="majorBidi" w:eastAsia="Times New Roman" w:hAnsiTheme="majorBidi" w:cstheme="majorBidi"/>
              </w:rPr>
              <w:t>We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determined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received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this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overpayment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from</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Department</w:t>
            </w:r>
            <w:proofErr w:type="spellEnd"/>
            <w:r w:rsidRPr="00694132">
              <w:rPr>
                <w:rFonts w:asciiTheme="majorBidi" w:eastAsia="Times New Roman" w:hAnsiTheme="majorBidi" w:cstheme="majorBidi"/>
              </w:rPr>
              <w:t xml:space="preserve"> of </w:t>
            </w:r>
            <w:proofErr w:type="spellStart"/>
            <w:r w:rsidRPr="00694132">
              <w:rPr>
                <w:rFonts w:asciiTheme="majorBidi" w:eastAsia="Times New Roman" w:hAnsiTheme="majorBidi" w:cstheme="majorBidi"/>
              </w:rPr>
              <w:t>Family</w:t>
            </w:r>
            <w:proofErr w:type="spellEnd"/>
            <w:r w:rsidRPr="00694132">
              <w:rPr>
                <w:rFonts w:asciiTheme="majorBidi" w:eastAsia="Times New Roman" w:hAnsiTheme="majorBidi" w:cstheme="majorBidi"/>
              </w:rPr>
              <w:t xml:space="preserve"> and </w:t>
            </w:r>
            <w:proofErr w:type="spellStart"/>
            <w:r w:rsidRPr="00694132">
              <w:rPr>
                <w:rFonts w:asciiTheme="majorBidi" w:eastAsia="Times New Roman" w:hAnsiTheme="majorBidi" w:cstheme="majorBidi"/>
              </w:rPr>
              <w:t>Children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Services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suspect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that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received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benefits</w:t>
            </w:r>
            <w:proofErr w:type="spellEnd"/>
            <w:r w:rsidRPr="00694132">
              <w:rPr>
                <w:rFonts w:asciiTheme="majorBidi" w:eastAsia="Times New Roman" w:hAnsiTheme="majorBidi" w:cstheme="majorBidi"/>
              </w:rPr>
              <w:t xml:space="preserve"> to </w:t>
            </w:r>
            <w:proofErr w:type="spellStart"/>
            <w:r w:rsidRPr="00694132">
              <w:rPr>
                <w:rFonts w:asciiTheme="majorBidi" w:eastAsia="Times New Roman" w:hAnsiTheme="majorBidi" w:cstheme="majorBidi"/>
              </w:rPr>
              <w:t>which</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were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not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entitled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because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intentionally</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violated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laws</w:t>
            </w:r>
            <w:proofErr w:type="spellEnd"/>
            <w:r w:rsidRPr="00694132">
              <w:rPr>
                <w:rFonts w:asciiTheme="majorBidi" w:eastAsia="Times New Roman" w:hAnsiTheme="majorBidi" w:cstheme="majorBidi"/>
              </w:rPr>
              <w:t xml:space="preserve"> and </w:t>
            </w:r>
            <w:proofErr w:type="spellStart"/>
            <w:r w:rsidRPr="00694132">
              <w:rPr>
                <w:rFonts w:asciiTheme="majorBidi" w:eastAsia="Times New Roman" w:hAnsiTheme="majorBidi" w:cstheme="majorBidi"/>
              </w:rPr>
              <w:t>regulations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which</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govern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Food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Stamp</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program</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by</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trafficking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food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stamp</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benefits</w:t>
            </w:r>
            <w:proofErr w:type="spellEnd"/>
            <w:r w:rsidRPr="00694132">
              <w:rPr>
                <w:rFonts w:asciiTheme="majorBidi" w:eastAsia="Times New Roman" w:hAnsiTheme="majorBidi" w:cstheme="majorBidi"/>
              </w:rPr>
              <w:t>. 7 C.F.R.</w:t>
            </w:r>
            <w:r w:rsidRPr="00694132">
              <w:rPr>
                <w:rFonts w:asciiTheme="majorBidi" w:eastAsia="Times New Roman" w:hAnsiTheme="majorBidi" w:cstheme="majorBidi"/>
                <w:color w:val="000000"/>
              </w:rPr>
              <w:t xml:space="preserve"> §273.16(e)(3)(iii)(B)</w:t>
            </w:r>
            <w:r w:rsidRPr="00694132">
              <w:rPr>
                <w:rFonts w:asciiTheme="majorBidi" w:eastAsia="Times New Roman" w:hAnsiTheme="majorBidi" w:cstheme="majorBidi"/>
              </w:rPr>
              <w:t xml:space="preserve"> </w:t>
            </w:r>
          </w:p>
          <w:p w14:paraId="332B76C9" w14:textId="77777777" w:rsidR="00150D0E" w:rsidRPr="00694132" w:rsidRDefault="00150D0E" w:rsidP="00150D0E">
            <w:pPr>
              <w:rPr>
                <w:rFonts w:asciiTheme="majorBidi" w:eastAsia="Times New Roman" w:hAnsiTheme="majorBidi" w:cstheme="majorBidi"/>
              </w:rPr>
            </w:pPr>
          </w:p>
          <w:p w14:paraId="2578C182" w14:textId="0EF9514B" w:rsidR="00150D0E" w:rsidRPr="00694132" w:rsidRDefault="00150D0E" w:rsidP="00150D0E">
            <w:pPr>
              <w:rPr>
                <w:rFonts w:asciiTheme="majorBidi" w:eastAsia="Times New Roman" w:hAnsiTheme="majorBidi" w:cstheme="majorBidi"/>
              </w:rPr>
            </w:pPr>
            <w:proofErr w:type="spellStart"/>
            <w:r w:rsidRPr="00694132">
              <w:rPr>
                <w:rFonts w:asciiTheme="majorBidi" w:eastAsia="Times New Roman" w:hAnsiTheme="majorBidi" w:cstheme="majorBidi"/>
              </w:rPr>
              <w:t>Analysis</w:t>
            </w:r>
            <w:proofErr w:type="spellEnd"/>
            <w:r w:rsidRPr="00694132">
              <w:rPr>
                <w:rFonts w:asciiTheme="majorBidi" w:eastAsia="Times New Roman" w:hAnsiTheme="majorBidi" w:cstheme="majorBidi"/>
              </w:rPr>
              <w:t xml:space="preserve"> of </w:t>
            </w:r>
            <w:proofErr w:type="spellStart"/>
            <w:r w:rsidRPr="00694132">
              <w:rPr>
                <w:rFonts w:asciiTheme="majorBidi" w:eastAsia="Times New Roman" w:hAnsiTheme="majorBidi" w:cstheme="majorBidi"/>
              </w:rPr>
              <w:t>your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electronic</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benefit</w:t>
            </w:r>
            <w:proofErr w:type="spellEnd"/>
            <w:r w:rsidRPr="00694132">
              <w:rPr>
                <w:rFonts w:asciiTheme="majorBidi" w:eastAsia="Times New Roman" w:hAnsiTheme="majorBidi" w:cstheme="majorBidi"/>
              </w:rPr>
              <w:t xml:space="preserve"> transfer (EBT) </w:t>
            </w:r>
            <w:proofErr w:type="spellStart"/>
            <w:r w:rsidRPr="00694132">
              <w:rPr>
                <w:rFonts w:asciiTheme="majorBidi" w:eastAsia="Times New Roman" w:hAnsiTheme="majorBidi" w:cstheme="majorBidi"/>
              </w:rPr>
              <w:t>transactions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establish</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clear</w:t>
            </w:r>
            <w:proofErr w:type="spellEnd"/>
            <w:r w:rsidRPr="00694132">
              <w:rPr>
                <w:rFonts w:asciiTheme="majorBidi" w:eastAsia="Times New Roman" w:hAnsiTheme="majorBidi" w:cstheme="majorBidi"/>
              </w:rPr>
              <w:t xml:space="preserve"> and </w:t>
            </w:r>
            <w:proofErr w:type="spellStart"/>
            <w:r w:rsidRPr="00694132">
              <w:rPr>
                <w:rFonts w:asciiTheme="majorBidi" w:eastAsia="Times New Roman" w:hAnsiTheme="majorBidi" w:cstheme="majorBidi"/>
              </w:rPr>
              <w:t>repetitive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patterns</w:t>
            </w:r>
            <w:proofErr w:type="spellEnd"/>
            <w:r w:rsidRPr="00694132">
              <w:rPr>
                <w:rFonts w:asciiTheme="majorBidi" w:eastAsia="Times New Roman" w:hAnsiTheme="majorBidi" w:cstheme="majorBidi"/>
              </w:rPr>
              <w:t xml:space="preserve"> of </w:t>
            </w:r>
            <w:proofErr w:type="spellStart"/>
            <w:r w:rsidRPr="00694132">
              <w:rPr>
                <w:rFonts w:asciiTheme="majorBidi" w:eastAsia="Times New Roman" w:hAnsiTheme="majorBidi" w:cstheme="majorBidi"/>
              </w:rPr>
              <w:t>unusual</w:t>
            </w:r>
            <w:proofErr w:type="spellEnd"/>
            <w:r w:rsidRPr="00694132">
              <w:rPr>
                <w:rFonts w:asciiTheme="majorBidi" w:eastAsia="Times New Roman" w:hAnsiTheme="majorBidi" w:cstheme="majorBidi"/>
              </w:rPr>
              <w:t xml:space="preserve">, irregular and inexplicable </w:t>
            </w:r>
            <w:proofErr w:type="spellStart"/>
            <w:r w:rsidRPr="00694132">
              <w:rPr>
                <w:rFonts w:asciiTheme="majorBidi" w:eastAsia="Times New Roman" w:hAnsiTheme="majorBidi" w:cstheme="majorBidi"/>
              </w:rPr>
              <w:t>activity</w:t>
            </w:r>
            <w:proofErr w:type="spellEnd"/>
            <w:r w:rsidRPr="00694132">
              <w:rPr>
                <w:rFonts w:asciiTheme="majorBidi" w:eastAsia="Times New Roman" w:hAnsiTheme="majorBidi" w:cstheme="majorBidi"/>
              </w:rPr>
              <w:t xml:space="preserve"> at </w:t>
            </w:r>
            <w:r w:rsidRPr="00694132">
              <w:rPr>
                <w:rFonts w:asciiTheme="majorBidi" w:eastAsia="Times New Roman" w:hAnsiTheme="majorBidi" w:cstheme="majorBidi"/>
                <w:b/>
                <w:bCs/>
                <w:highlight w:val="yellow"/>
                <w:u w:val="single"/>
              </w:rPr>
              <w:fldChar w:fldCharType="begin"/>
            </w:r>
            <w:r w:rsidRPr="00694132">
              <w:rPr>
                <w:rFonts w:asciiTheme="majorBidi" w:eastAsia="Times New Roman" w:hAnsiTheme="majorBidi" w:cstheme="majorBidi"/>
                <w:b/>
                <w:bCs/>
                <w:highlight w:val="yellow"/>
                <w:u w:val="single"/>
              </w:rPr>
              <w:instrText xml:space="preserve"> MERGEFIELD "Store_Name" </w:instrText>
            </w:r>
            <w:r w:rsidRPr="00694132">
              <w:rPr>
                <w:rFonts w:asciiTheme="majorBidi" w:eastAsia="Times New Roman" w:hAnsiTheme="majorBidi" w:cstheme="majorBidi"/>
                <w:b/>
                <w:bCs/>
                <w:highlight w:val="yellow"/>
                <w:u w:val="single"/>
              </w:rPr>
              <w:fldChar w:fldCharType="separate"/>
            </w:r>
            <w:r w:rsidRPr="00694132">
              <w:rPr>
                <w:rFonts w:asciiTheme="majorBidi" w:eastAsia="Times New Roman" w:hAnsiTheme="majorBidi" w:cstheme="majorBidi"/>
                <w:b/>
                <w:bCs/>
                <w:noProof/>
                <w:highlight w:val="yellow"/>
                <w:u w:val="single"/>
              </w:rPr>
              <w:t>«Store_Name»</w:t>
            </w:r>
            <w:r w:rsidRPr="00694132">
              <w:rPr>
                <w:rFonts w:asciiTheme="majorBidi" w:eastAsia="Times New Roman" w:hAnsiTheme="majorBidi" w:cstheme="majorBidi"/>
                <w:b/>
                <w:bCs/>
                <w:highlight w:val="yellow"/>
                <w:u w:val="single"/>
              </w:rPr>
              <w:fldChar w:fldCharType="end"/>
            </w:r>
            <w:r w:rsidRPr="00694132">
              <w:rPr>
                <w:rFonts w:asciiTheme="majorBidi" w:eastAsia="Times New Roman" w:hAnsiTheme="majorBidi" w:cstheme="majorBidi"/>
                <w:highlight w:val="yellow"/>
              </w:rPr>
              <w:t>.</w:t>
            </w:r>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suspect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received</w:t>
            </w:r>
            <w:proofErr w:type="spellEnd"/>
            <w:r w:rsidRPr="00694132">
              <w:rPr>
                <w:rFonts w:asciiTheme="majorBidi" w:eastAsia="Times New Roman" w:hAnsiTheme="majorBidi" w:cstheme="majorBidi"/>
              </w:rPr>
              <w:t xml:space="preserve"> cash and/</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ineligible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items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based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financial</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transaction</w:t>
            </w:r>
            <w:proofErr w:type="spellEnd"/>
            <w:r w:rsidRPr="00694132">
              <w:rPr>
                <w:rFonts w:asciiTheme="majorBidi" w:eastAsia="Times New Roman" w:hAnsiTheme="majorBidi" w:cstheme="majorBidi"/>
              </w:rPr>
              <w:t xml:space="preserve"> data </w:t>
            </w:r>
            <w:proofErr w:type="spellStart"/>
            <w:r w:rsidRPr="00694132">
              <w:rPr>
                <w:rFonts w:asciiTheme="majorBidi" w:eastAsia="Times New Roman" w:hAnsiTheme="majorBidi" w:cstheme="majorBidi"/>
              </w:rPr>
              <w:t>from</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your</w:t>
            </w:r>
            <w:proofErr w:type="spellEnd"/>
            <w:r w:rsidRPr="00694132">
              <w:rPr>
                <w:rFonts w:asciiTheme="majorBidi" w:eastAsia="Times New Roman" w:hAnsiTheme="majorBidi" w:cstheme="majorBidi"/>
              </w:rPr>
              <w:t xml:space="preserve"> EBT </w:t>
            </w:r>
            <w:proofErr w:type="spellStart"/>
            <w:r w:rsidRPr="00694132">
              <w:rPr>
                <w:rFonts w:asciiTheme="majorBidi" w:eastAsia="Times New Roman" w:hAnsiTheme="majorBidi" w:cstheme="majorBidi"/>
              </w:rPr>
              <w:t>card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Please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see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attached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sheet</w:t>
            </w:r>
            <w:proofErr w:type="spellEnd"/>
            <w:r w:rsidR="00696469">
              <w:rPr>
                <w:rFonts w:asciiTheme="majorBidi" w:eastAsia="Times New Roman" w:hAnsiTheme="majorBidi" w:cstheme="majorBidi" w:hint="cs"/>
                <w:rtl/>
              </w:rPr>
              <w:t xml:space="preserve"> </w:t>
            </w:r>
            <w:r w:rsidRPr="00694132">
              <w:rPr>
                <w:rFonts w:asciiTheme="majorBidi" w:eastAsia="Times New Roman" w:hAnsiTheme="majorBidi" w:cstheme="majorBidi"/>
              </w:rPr>
              <w:t xml:space="preserve">(s) </w:t>
            </w:r>
            <w:proofErr w:type="spellStart"/>
            <w:r w:rsidRPr="00694132">
              <w:rPr>
                <w:rFonts w:asciiTheme="majorBidi" w:eastAsia="Times New Roman" w:hAnsiTheme="majorBidi" w:cstheme="majorBidi"/>
              </w:rPr>
              <w:t>for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suspected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trafficking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transactions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identified</w:t>
            </w:r>
            <w:proofErr w:type="spellEnd"/>
            <w:r w:rsidRPr="00694132">
              <w:rPr>
                <w:rFonts w:asciiTheme="majorBidi" w:eastAsia="Times New Roman" w:hAnsiTheme="majorBidi" w:cstheme="majorBidi"/>
              </w:rPr>
              <w:t xml:space="preserve"> and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time </w:t>
            </w:r>
            <w:proofErr w:type="spellStart"/>
            <w:r w:rsidRPr="00694132">
              <w:rPr>
                <w:rFonts w:asciiTheme="majorBidi" w:eastAsia="Times New Roman" w:hAnsiTheme="majorBidi" w:cstheme="majorBidi"/>
              </w:rPr>
              <w:t>period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associated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with</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claim</w:t>
            </w:r>
            <w:proofErr w:type="spellEnd"/>
            <w:r w:rsidRPr="00694132">
              <w:rPr>
                <w:rFonts w:asciiTheme="majorBidi" w:eastAsia="Times New Roman" w:hAnsiTheme="majorBidi" w:cstheme="majorBidi"/>
              </w:rPr>
              <w:t>.</w:t>
            </w:r>
          </w:p>
          <w:p w14:paraId="24A44C74" w14:textId="77777777" w:rsidR="00150D0E" w:rsidRPr="00694132" w:rsidRDefault="00150D0E" w:rsidP="00150D0E">
            <w:pPr>
              <w:rPr>
                <w:rFonts w:asciiTheme="majorBidi" w:eastAsia="Times New Roman" w:hAnsiTheme="majorBidi" w:cstheme="majorBidi"/>
              </w:rPr>
            </w:pPr>
          </w:p>
          <w:p w14:paraId="7DF9C733" w14:textId="4882134A" w:rsidR="00282919" w:rsidRPr="00694132" w:rsidRDefault="00150D0E" w:rsidP="00282919">
            <w:pPr>
              <w:rPr>
                <w:rFonts w:asciiTheme="majorBidi" w:eastAsia="Times New Roman" w:hAnsiTheme="majorBidi" w:cstheme="majorBidi"/>
              </w:rPr>
            </w:pPr>
            <w:proofErr w:type="spellStart"/>
            <w:r w:rsidRPr="00694132">
              <w:rPr>
                <w:rFonts w:asciiTheme="majorBidi" w:eastAsia="Times New Roman" w:hAnsiTheme="majorBidi" w:cstheme="majorBidi"/>
              </w:rPr>
              <w:t>Please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contact</w:t>
            </w:r>
            <w:proofErr w:type="spellEnd"/>
            <w:r w:rsidRPr="00694132">
              <w:rPr>
                <w:rFonts w:asciiTheme="majorBidi" w:eastAsia="Times New Roman" w:hAnsiTheme="majorBidi" w:cstheme="majorBidi"/>
              </w:rPr>
              <w:t xml:space="preserve"> me </w:t>
            </w:r>
            <w:proofErr w:type="spellStart"/>
            <w:r w:rsidRPr="00694132">
              <w:rPr>
                <w:rFonts w:asciiTheme="majorBidi" w:eastAsia="Times New Roman" w:hAnsiTheme="majorBidi" w:cstheme="majorBidi"/>
              </w:rPr>
              <w:t>by</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phone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mail </w:t>
            </w:r>
            <w:proofErr w:type="spellStart"/>
            <w:r w:rsidRPr="00694132">
              <w:rPr>
                <w:rFonts w:asciiTheme="majorBidi" w:eastAsia="Times New Roman" w:hAnsiTheme="majorBidi" w:cstheme="majorBidi"/>
              </w:rPr>
              <w:t>if</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have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any</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questions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want</w:t>
            </w:r>
            <w:proofErr w:type="spellEnd"/>
            <w:r w:rsidRPr="00694132">
              <w:rPr>
                <w:rFonts w:asciiTheme="majorBidi" w:eastAsia="Times New Roman" w:hAnsiTheme="majorBidi" w:cstheme="majorBidi"/>
              </w:rPr>
              <w:t xml:space="preserve"> to </w:t>
            </w:r>
            <w:proofErr w:type="spellStart"/>
            <w:r w:rsidRPr="00694132">
              <w:rPr>
                <w:rFonts w:asciiTheme="majorBidi" w:eastAsia="Times New Roman" w:hAnsiTheme="majorBidi" w:cstheme="majorBidi"/>
              </w:rPr>
              <w:t>discuss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this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overpayment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We</w:t>
            </w:r>
            <w:proofErr w:type="spellEnd"/>
            <w:r w:rsidRPr="00694132">
              <w:rPr>
                <w:rFonts w:asciiTheme="majorBidi" w:eastAsia="Times New Roman" w:hAnsiTheme="majorBidi" w:cstheme="majorBidi"/>
              </w:rPr>
              <w:t xml:space="preserve"> can </w:t>
            </w:r>
            <w:proofErr w:type="spellStart"/>
            <w:r w:rsidRPr="00694132">
              <w:rPr>
                <w:rFonts w:asciiTheme="majorBidi" w:eastAsia="Times New Roman" w:hAnsiTheme="majorBidi" w:cstheme="majorBidi"/>
              </w:rPr>
              <w:t>arrange</w:t>
            </w:r>
            <w:proofErr w:type="spellEnd"/>
            <w:r w:rsidRPr="00694132">
              <w:rPr>
                <w:rFonts w:asciiTheme="majorBidi" w:eastAsia="Times New Roman" w:hAnsiTheme="majorBidi" w:cstheme="majorBidi"/>
              </w:rPr>
              <w:t xml:space="preserve"> to </w:t>
            </w:r>
            <w:proofErr w:type="spellStart"/>
            <w:r w:rsidRPr="00694132">
              <w:rPr>
                <w:rFonts w:asciiTheme="majorBidi" w:eastAsia="Times New Roman" w:hAnsiTheme="majorBidi" w:cstheme="majorBidi"/>
              </w:rPr>
              <w:t>meet</w:t>
            </w:r>
            <w:proofErr w:type="spellEnd"/>
            <w:r w:rsidRPr="00694132">
              <w:rPr>
                <w:rFonts w:asciiTheme="majorBidi" w:eastAsia="Times New Roman" w:hAnsiTheme="majorBidi" w:cstheme="majorBidi"/>
              </w:rPr>
              <w:t xml:space="preserve"> in </w:t>
            </w:r>
            <w:proofErr w:type="spellStart"/>
            <w:r w:rsidRPr="00694132">
              <w:rPr>
                <w:rFonts w:asciiTheme="majorBidi" w:eastAsia="Times New Roman" w:hAnsiTheme="majorBidi" w:cstheme="majorBidi"/>
              </w:rPr>
              <w:t>person</w:t>
            </w:r>
            <w:proofErr w:type="spellEnd"/>
            <w:r w:rsidRPr="00694132">
              <w:rPr>
                <w:rFonts w:asciiTheme="majorBidi" w:eastAsia="Times New Roman" w:hAnsiTheme="majorBidi" w:cstheme="majorBidi"/>
              </w:rPr>
              <w:t xml:space="preserve"> at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local </w:t>
            </w:r>
            <w:proofErr w:type="spellStart"/>
            <w:r w:rsidRPr="00694132">
              <w:rPr>
                <w:rFonts w:asciiTheme="majorBidi" w:eastAsia="Times New Roman" w:hAnsiTheme="majorBidi" w:cstheme="majorBidi"/>
              </w:rPr>
              <w:t>county</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Department</w:t>
            </w:r>
            <w:proofErr w:type="spellEnd"/>
            <w:r w:rsidRPr="00694132">
              <w:rPr>
                <w:rFonts w:asciiTheme="majorBidi" w:eastAsia="Times New Roman" w:hAnsiTheme="majorBidi" w:cstheme="majorBidi"/>
              </w:rPr>
              <w:t xml:space="preserve"> of </w:t>
            </w:r>
            <w:proofErr w:type="spellStart"/>
            <w:r w:rsidRPr="00694132">
              <w:rPr>
                <w:rFonts w:asciiTheme="majorBidi" w:eastAsia="Times New Roman" w:hAnsiTheme="majorBidi" w:cstheme="majorBidi"/>
              </w:rPr>
              <w:t>Family</w:t>
            </w:r>
            <w:proofErr w:type="spellEnd"/>
            <w:r w:rsidRPr="00694132">
              <w:rPr>
                <w:rFonts w:asciiTheme="majorBidi" w:eastAsia="Times New Roman" w:hAnsiTheme="majorBidi" w:cstheme="majorBidi"/>
              </w:rPr>
              <w:t xml:space="preserve"> and </w:t>
            </w:r>
            <w:proofErr w:type="spellStart"/>
            <w:r w:rsidRPr="00694132">
              <w:rPr>
                <w:rFonts w:asciiTheme="majorBidi" w:eastAsia="Times New Roman" w:hAnsiTheme="majorBidi" w:cstheme="majorBidi"/>
              </w:rPr>
              <w:t>Children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Services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may</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request</w:t>
            </w:r>
            <w:proofErr w:type="spellEnd"/>
            <w:r w:rsidRPr="00694132">
              <w:rPr>
                <w:rFonts w:asciiTheme="majorBidi" w:eastAsia="Times New Roman" w:hAnsiTheme="majorBidi" w:cstheme="majorBidi"/>
              </w:rPr>
              <w:t xml:space="preserve"> free legal </w:t>
            </w:r>
            <w:proofErr w:type="spellStart"/>
            <w:r w:rsidRPr="00694132">
              <w:rPr>
                <w:rFonts w:asciiTheme="majorBidi" w:eastAsia="Times New Roman" w:hAnsiTheme="majorBidi" w:cstheme="majorBidi"/>
              </w:rPr>
              <w:t>representation</w:t>
            </w:r>
            <w:proofErr w:type="spellEnd"/>
            <w:r w:rsidRPr="00694132">
              <w:rPr>
                <w:rFonts w:asciiTheme="majorBidi" w:eastAsia="Times New Roman" w:hAnsiTheme="majorBidi" w:cstheme="majorBidi"/>
              </w:rPr>
              <w:t xml:space="preserve"> at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nearest</w:t>
            </w:r>
            <w:proofErr w:type="spellEnd"/>
            <w:r w:rsidRPr="00694132">
              <w:rPr>
                <w:rFonts w:asciiTheme="majorBidi" w:eastAsia="Times New Roman" w:hAnsiTheme="majorBidi" w:cstheme="majorBidi"/>
              </w:rPr>
              <w:t xml:space="preserve"> Georgia Legal </w:t>
            </w:r>
            <w:proofErr w:type="spellStart"/>
            <w:r w:rsidRPr="00694132">
              <w:rPr>
                <w:rFonts w:asciiTheme="majorBidi" w:eastAsia="Times New Roman" w:hAnsiTheme="majorBidi" w:cstheme="majorBidi"/>
              </w:rPr>
              <w:t>Services</w:t>
            </w:r>
            <w:proofErr w:type="spellEnd"/>
            <w:r w:rsidRPr="00694132">
              <w:rPr>
                <w:rFonts w:asciiTheme="majorBidi" w:eastAsia="Times New Roman" w:hAnsiTheme="majorBidi" w:cstheme="majorBidi"/>
              </w:rPr>
              <w:t xml:space="preserve"> Office </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by</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calling</w:t>
            </w:r>
            <w:proofErr w:type="spellEnd"/>
            <w:r w:rsidRPr="00694132">
              <w:rPr>
                <w:rFonts w:asciiTheme="majorBidi" w:eastAsia="Times New Roman" w:hAnsiTheme="majorBidi" w:cstheme="majorBidi"/>
              </w:rPr>
              <w:t xml:space="preserve"> 800-560-2855.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have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following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rights</w:t>
            </w:r>
            <w:proofErr w:type="spellEnd"/>
            <w:r w:rsidRPr="00694132">
              <w:rPr>
                <w:rFonts w:asciiTheme="majorBidi" w:eastAsia="Times New Roman" w:hAnsiTheme="majorBidi" w:cstheme="majorBidi"/>
              </w:rPr>
              <w:t xml:space="preserve"> at a meeting </w:t>
            </w:r>
            <w:proofErr w:type="spellStart"/>
            <w:r w:rsidRPr="00694132">
              <w:rPr>
                <w:rFonts w:asciiTheme="majorBidi" w:eastAsia="Times New Roman" w:hAnsiTheme="majorBidi" w:cstheme="majorBidi"/>
              </w:rPr>
              <w:t>with</w:t>
            </w:r>
            <w:proofErr w:type="spellEnd"/>
            <w:r w:rsidRPr="00694132">
              <w:rPr>
                <w:rFonts w:asciiTheme="majorBidi" w:eastAsia="Times New Roman" w:hAnsiTheme="majorBidi" w:cstheme="majorBidi"/>
              </w:rPr>
              <w:t xml:space="preserve"> me </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a </w:t>
            </w:r>
            <w:proofErr w:type="spellStart"/>
            <w:r w:rsidRPr="00694132">
              <w:rPr>
                <w:rFonts w:asciiTheme="majorBidi" w:eastAsia="Times New Roman" w:hAnsiTheme="majorBidi" w:cstheme="majorBidi"/>
              </w:rPr>
              <w:t>subsequent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disqualification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hearing</w:t>
            </w:r>
            <w:proofErr w:type="spellEnd"/>
            <w:r w:rsidRPr="00694132">
              <w:rPr>
                <w:rFonts w:asciiTheme="majorBidi" w:eastAsia="Times New Roman" w:hAnsiTheme="majorBidi" w:cstheme="majorBidi"/>
              </w:rPr>
              <w:t>:</w:t>
            </w:r>
          </w:p>
          <w:p w14:paraId="34C4041C" w14:textId="77777777" w:rsidR="00150D0E" w:rsidRPr="00694132" w:rsidRDefault="00150D0E" w:rsidP="00150D0E">
            <w:pPr>
              <w:rPr>
                <w:rFonts w:asciiTheme="majorBidi" w:eastAsia="Times New Roman" w:hAnsiTheme="majorBidi" w:cstheme="majorBidi"/>
              </w:rPr>
            </w:pPr>
          </w:p>
          <w:p w14:paraId="5EDE7824" w14:textId="77777777" w:rsidR="00150D0E" w:rsidRPr="00694132" w:rsidRDefault="00150D0E" w:rsidP="00150D0E">
            <w:pPr>
              <w:numPr>
                <w:ilvl w:val="0"/>
                <w:numId w:val="4"/>
              </w:numPr>
              <w:rPr>
                <w:rFonts w:asciiTheme="majorBidi" w:eastAsia="Times New Roman" w:hAnsiTheme="majorBidi" w:cstheme="majorBidi"/>
              </w:rPr>
            </w:pPr>
            <w:r w:rsidRPr="00694132">
              <w:rPr>
                <w:rFonts w:asciiTheme="majorBidi" w:eastAsia="Times New Roman" w:hAnsiTheme="majorBidi" w:cstheme="majorBidi"/>
              </w:rPr>
              <w:t xml:space="preserve">to examine </w:t>
            </w:r>
            <w:proofErr w:type="spellStart"/>
            <w:r w:rsidRPr="00694132">
              <w:rPr>
                <w:rFonts w:asciiTheme="majorBidi" w:eastAsia="Times New Roman" w:hAnsiTheme="majorBidi" w:cstheme="majorBidi"/>
              </w:rPr>
              <w:t>all</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documents</w:t>
            </w:r>
            <w:proofErr w:type="spellEnd"/>
            <w:r w:rsidRPr="00694132">
              <w:rPr>
                <w:rFonts w:asciiTheme="majorBidi" w:eastAsia="Times New Roman" w:hAnsiTheme="majorBidi" w:cstheme="majorBidi"/>
              </w:rPr>
              <w:t xml:space="preserve"> and records </w:t>
            </w:r>
            <w:proofErr w:type="spellStart"/>
            <w:r w:rsidRPr="00694132">
              <w:rPr>
                <w:rFonts w:asciiTheme="majorBidi" w:eastAsia="Times New Roman" w:hAnsiTheme="majorBidi" w:cstheme="majorBidi"/>
              </w:rPr>
              <w:t>used</w:t>
            </w:r>
            <w:proofErr w:type="spellEnd"/>
            <w:r w:rsidRPr="00694132">
              <w:rPr>
                <w:rFonts w:asciiTheme="majorBidi" w:eastAsia="Times New Roman" w:hAnsiTheme="majorBidi" w:cstheme="majorBidi"/>
              </w:rPr>
              <w:t xml:space="preserve"> to </w:t>
            </w:r>
            <w:proofErr w:type="spellStart"/>
            <w:r w:rsidRPr="00694132">
              <w:rPr>
                <w:rFonts w:asciiTheme="majorBidi" w:eastAsia="Times New Roman" w:hAnsiTheme="majorBidi" w:cstheme="majorBidi"/>
              </w:rPr>
              <w:t>calculate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overpayment</w:t>
            </w:r>
            <w:proofErr w:type="spellEnd"/>
          </w:p>
          <w:p w14:paraId="17B3F258" w14:textId="77777777" w:rsidR="00150D0E" w:rsidRPr="00694132" w:rsidRDefault="00150D0E" w:rsidP="00150D0E">
            <w:pPr>
              <w:numPr>
                <w:ilvl w:val="0"/>
                <w:numId w:val="4"/>
              </w:numPr>
              <w:rPr>
                <w:rFonts w:asciiTheme="majorBidi" w:eastAsia="Times New Roman" w:hAnsiTheme="majorBidi" w:cstheme="majorBidi"/>
              </w:rPr>
            </w:pPr>
            <w:r w:rsidRPr="00694132">
              <w:rPr>
                <w:rFonts w:asciiTheme="majorBidi" w:eastAsia="Times New Roman" w:hAnsiTheme="majorBidi" w:cstheme="majorBidi"/>
              </w:rPr>
              <w:t xml:space="preserve">to </w:t>
            </w:r>
            <w:proofErr w:type="spellStart"/>
            <w:r w:rsidRPr="00694132">
              <w:rPr>
                <w:rFonts w:asciiTheme="majorBidi" w:eastAsia="Times New Roman" w:hAnsiTheme="majorBidi" w:cstheme="majorBidi"/>
              </w:rPr>
              <w:t>view</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contents</w:t>
            </w:r>
            <w:proofErr w:type="spellEnd"/>
            <w:r w:rsidRPr="00694132">
              <w:rPr>
                <w:rFonts w:asciiTheme="majorBidi" w:eastAsia="Times New Roman" w:hAnsiTheme="majorBidi" w:cstheme="majorBidi"/>
              </w:rPr>
              <w:t xml:space="preserve"> of </w:t>
            </w:r>
            <w:proofErr w:type="spellStart"/>
            <w:r w:rsidRPr="00694132">
              <w:rPr>
                <w:rFonts w:asciiTheme="majorBidi" w:eastAsia="Times New Roman" w:hAnsiTheme="majorBidi" w:cstheme="majorBidi"/>
              </w:rPr>
              <w:t>your</w:t>
            </w:r>
            <w:proofErr w:type="spellEnd"/>
            <w:r w:rsidRPr="00694132">
              <w:rPr>
                <w:rFonts w:asciiTheme="majorBidi" w:eastAsia="Times New Roman" w:hAnsiTheme="majorBidi" w:cstheme="majorBidi"/>
              </w:rPr>
              <w:t xml:space="preserve"> case file and </w:t>
            </w:r>
            <w:proofErr w:type="spellStart"/>
            <w:r w:rsidRPr="00694132">
              <w:rPr>
                <w:rFonts w:asciiTheme="majorBidi" w:eastAsia="Times New Roman" w:hAnsiTheme="majorBidi" w:cstheme="majorBidi"/>
              </w:rPr>
              <w:t>obtain</w:t>
            </w:r>
            <w:proofErr w:type="spellEnd"/>
            <w:r w:rsidRPr="00694132">
              <w:rPr>
                <w:rFonts w:asciiTheme="majorBidi" w:eastAsia="Times New Roman" w:hAnsiTheme="majorBidi" w:cstheme="majorBidi"/>
              </w:rPr>
              <w:t xml:space="preserve"> free copies of </w:t>
            </w:r>
            <w:proofErr w:type="spellStart"/>
            <w:r w:rsidRPr="00694132">
              <w:rPr>
                <w:rFonts w:asciiTheme="majorBidi" w:eastAsia="Times New Roman" w:hAnsiTheme="majorBidi" w:cstheme="majorBidi"/>
              </w:rPr>
              <w:t>relevant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portions</w:t>
            </w:r>
            <w:proofErr w:type="spellEnd"/>
            <w:r w:rsidRPr="00694132">
              <w:rPr>
                <w:rFonts w:asciiTheme="majorBidi" w:eastAsia="Times New Roman" w:hAnsiTheme="majorBidi" w:cstheme="majorBidi"/>
              </w:rPr>
              <w:t xml:space="preserve"> of </w:t>
            </w:r>
            <w:proofErr w:type="spellStart"/>
            <w:r w:rsidRPr="00694132">
              <w:rPr>
                <w:rFonts w:asciiTheme="majorBidi" w:eastAsia="Times New Roman" w:hAnsiTheme="majorBidi" w:cstheme="majorBidi"/>
              </w:rPr>
              <w:t>your</w:t>
            </w:r>
            <w:proofErr w:type="spellEnd"/>
            <w:r w:rsidRPr="00694132">
              <w:rPr>
                <w:rFonts w:asciiTheme="majorBidi" w:eastAsia="Times New Roman" w:hAnsiTheme="majorBidi" w:cstheme="majorBidi"/>
              </w:rPr>
              <w:t xml:space="preserve"> file</w:t>
            </w:r>
          </w:p>
          <w:p w14:paraId="6D64D7B5" w14:textId="77777777" w:rsidR="00150D0E" w:rsidRPr="00694132" w:rsidRDefault="00150D0E" w:rsidP="00150D0E">
            <w:pPr>
              <w:numPr>
                <w:ilvl w:val="0"/>
                <w:numId w:val="4"/>
              </w:numPr>
              <w:rPr>
                <w:rFonts w:asciiTheme="majorBidi" w:eastAsia="Times New Roman" w:hAnsiTheme="majorBidi" w:cstheme="majorBidi"/>
              </w:rPr>
            </w:pPr>
            <w:r w:rsidRPr="00694132">
              <w:rPr>
                <w:rFonts w:asciiTheme="majorBidi" w:eastAsia="Times New Roman" w:hAnsiTheme="majorBidi" w:cstheme="majorBidi"/>
              </w:rPr>
              <w:t xml:space="preserve">to </w:t>
            </w:r>
            <w:proofErr w:type="spellStart"/>
            <w:r w:rsidRPr="00694132">
              <w:rPr>
                <w:rFonts w:asciiTheme="majorBidi" w:eastAsia="Times New Roman" w:hAnsiTheme="majorBidi" w:cstheme="majorBidi"/>
              </w:rPr>
              <w:t>question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refute </w:t>
            </w:r>
            <w:proofErr w:type="spellStart"/>
            <w:r w:rsidRPr="00694132">
              <w:rPr>
                <w:rFonts w:asciiTheme="majorBidi" w:eastAsia="Times New Roman" w:hAnsiTheme="majorBidi" w:cstheme="majorBidi"/>
              </w:rPr>
              <w:t>any</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testimony</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evidence</w:t>
            </w:r>
            <w:proofErr w:type="spellEnd"/>
          </w:p>
          <w:p w14:paraId="50B42E5E" w14:textId="77777777" w:rsidR="00150D0E" w:rsidRPr="00694132" w:rsidRDefault="00150D0E" w:rsidP="00150D0E">
            <w:pPr>
              <w:numPr>
                <w:ilvl w:val="0"/>
                <w:numId w:val="4"/>
              </w:numPr>
              <w:rPr>
                <w:rFonts w:asciiTheme="majorBidi" w:eastAsia="Times New Roman" w:hAnsiTheme="majorBidi" w:cstheme="majorBidi"/>
              </w:rPr>
            </w:pPr>
            <w:r w:rsidRPr="00694132">
              <w:rPr>
                <w:rFonts w:asciiTheme="majorBidi" w:eastAsia="Times New Roman" w:hAnsiTheme="majorBidi" w:cstheme="majorBidi"/>
              </w:rPr>
              <w:t xml:space="preserve">to </w:t>
            </w:r>
            <w:proofErr w:type="spellStart"/>
            <w:r w:rsidRPr="00694132">
              <w:rPr>
                <w:rFonts w:asciiTheme="majorBidi" w:eastAsia="Times New Roman" w:hAnsiTheme="majorBidi" w:cstheme="majorBidi"/>
              </w:rPr>
              <w:t>bring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witnesses</w:t>
            </w:r>
            <w:proofErr w:type="spellEnd"/>
            <w:r w:rsidRPr="00694132">
              <w:rPr>
                <w:rFonts w:asciiTheme="majorBidi" w:eastAsia="Times New Roman" w:hAnsiTheme="majorBidi" w:cstheme="majorBidi"/>
              </w:rPr>
              <w:t xml:space="preserve"> </w:t>
            </w:r>
          </w:p>
          <w:p w14:paraId="2B63B07B" w14:textId="77777777" w:rsidR="00150D0E" w:rsidRPr="00694132" w:rsidRDefault="00150D0E" w:rsidP="00150D0E">
            <w:pPr>
              <w:numPr>
                <w:ilvl w:val="0"/>
                <w:numId w:val="4"/>
              </w:numPr>
              <w:rPr>
                <w:rFonts w:asciiTheme="majorBidi" w:eastAsia="Times New Roman" w:hAnsiTheme="majorBidi" w:cstheme="majorBidi"/>
              </w:rPr>
            </w:pPr>
            <w:r w:rsidRPr="00694132">
              <w:rPr>
                <w:rFonts w:asciiTheme="majorBidi" w:eastAsia="Times New Roman" w:hAnsiTheme="majorBidi" w:cstheme="majorBidi"/>
              </w:rPr>
              <w:t xml:space="preserve">to </w:t>
            </w:r>
            <w:proofErr w:type="spellStart"/>
            <w:r w:rsidRPr="00694132">
              <w:rPr>
                <w:rFonts w:asciiTheme="majorBidi" w:eastAsia="Times New Roman" w:hAnsiTheme="majorBidi" w:cstheme="majorBidi"/>
              </w:rPr>
              <w:t>advance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arguments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without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undue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interference</w:t>
            </w:r>
            <w:proofErr w:type="spellEnd"/>
            <w:r w:rsidRPr="00694132">
              <w:rPr>
                <w:rFonts w:asciiTheme="majorBidi" w:eastAsia="Times New Roman" w:hAnsiTheme="majorBidi" w:cstheme="majorBidi"/>
              </w:rPr>
              <w:t xml:space="preserve"> </w:t>
            </w:r>
          </w:p>
          <w:p w14:paraId="2A761A7A" w14:textId="77777777" w:rsidR="00150D0E" w:rsidRPr="00694132" w:rsidRDefault="00150D0E" w:rsidP="00150D0E">
            <w:pPr>
              <w:numPr>
                <w:ilvl w:val="0"/>
                <w:numId w:val="4"/>
              </w:numPr>
              <w:rPr>
                <w:rFonts w:asciiTheme="majorBidi" w:eastAsia="Times New Roman" w:hAnsiTheme="majorBidi" w:cstheme="majorBidi"/>
              </w:rPr>
            </w:pPr>
            <w:r w:rsidRPr="00694132">
              <w:rPr>
                <w:rFonts w:asciiTheme="majorBidi" w:eastAsia="Times New Roman" w:hAnsiTheme="majorBidi" w:cstheme="majorBidi"/>
              </w:rPr>
              <w:t xml:space="preserve">to </w:t>
            </w:r>
            <w:proofErr w:type="spellStart"/>
            <w:r w:rsidRPr="00694132">
              <w:rPr>
                <w:rFonts w:asciiTheme="majorBidi" w:eastAsia="Times New Roman" w:hAnsiTheme="majorBidi" w:cstheme="majorBidi"/>
              </w:rPr>
              <w:t>submit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evidence</w:t>
            </w:r>
            <w:proofErr w:type="spellEnd"/>
            <w:r w:rsidRPr="00694132">
              <w:rPr>
                <w:rFonts w:asciiTheme="majorBidi" w:eastAsia="Times New Roman" w:hAnsiTheme="majorBidi" w:cstheme="majorBidi"/>
              </w:rPr>
              <w:t xml:space="preserve"> to </w:t>
            </w:r>
            <w:proofErr w:type="spellStart"/>
            <w:r w:rsidRPr="00694132">
              <w:rPr>
                <w:rFonts w:asciiTheme="majorBidi" w:eastAsia="Times New Roman" w:hAnsiTheme="majorBidi" w:cstheme="majorBidi"/>
              </w:rPr>
              <w:t>establish</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all</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pertinent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facts</w:t>
            </w:r>
            <w:proofErr w:type="spellEnd"/>
            <w:r w:rsidRPr="00694132">
              <w:rPr>
                <w:rFonts w:asciiTheme="majorBidi" w:eastAsia="Times New Roman" w:hAnsiTheme="majorBidi" w:cstheme="majorBidi"/>
              </w:rPr>
              <w:t xml:space="preserve"> and </w:t>
            </w:r>
            <w:proofErr w:type="spellStart"/>
            <w:r w:rsidRPr="00694132">
              <w:rPr>
                <w:rFonts w:asciiTheme="majorBidi" w:eastAsia="Times New Roman" w:hAnsiTheme="majorBidi" w:cstheme="majorBidi"/>
              </w:rPr>
              <w:t>circumstances</w:t>
            </w:r>
            <w:proofErr w:type="spellEnd"/>
            <w:r w:rsidRPr="00694132">
              <w:rPr>
                <w:rFonts w:asciiTheme="majorBidi" w:eastAsia="Times New Roman" w:hAnsiTheme="majorBidi" w:cstheme="majorBidi"/>
              </w:rPr>
              <w:t xml:space="preserve"> in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case</w:t>
            </w:r>
          </w:p>
          <w:p w14:paraId="0FE29237" w14:textId="77777777" w:rsidR="00150D0E" w:rsidRPr="00694132" w:rsidRDefault="00150D0E" w:rsidP="00150D0E">
            <w:pPr>
              <w:numPr>
                <w:ilvl w:val="0"/>
                <w:numId w:val="4"/>
              </w:numPr>
              <w:rPr>
                <w:rFonts w:asciiTheme="majorBidi" w:eastAsia="Times New Roman" w:hAnsiTheme="majorBidi" w:cstheme="majorBidi"/>
              </w:rPr>
            </w:pPr>
            <w:r w:rsidRPr="00694132">
              <w:rPr>
                <w:rFonts w:asciiTheme="majorBidi" w:eastAsia="Times New Roman" w:hAnsiTheme="majorBidi" w:cstheme="majorBidi"/>
              </w:rPr>
              <w:t xml:space="preserve">to </w:t>
            </w:r>
            <w:proofErr w:type="spellStart"/>
            <w:r w:rsidRPr="00694132">
              <w:rPr>
                <w:rFonts w:asciiTheme="majorBidi" w:eastAsia="Times New Roman" w:hAnsiTheme="majorBidi" w:cstheme="majorBidi"/>
              </w:rPr>
              <w:t>bring</w:t>
            </w:r>
            <w:proofErr w:type="spellEnd"/>
            <w:r w:rsidRPr="00694132">
              <w:rPr>
                <w:rFonts w:asciiTheme="majorBidi" w:eastAsia="Times New Roman" w:hAnsiTheme="majorBidi" w:cstheme="majorBidi"/>
              </w:rPr>
              <w:t xml:space="preserve"> legal </w:t>
            </w:r>
            <w:proofErr w:type="spellStart"/>
            <w:r w:rsidRPr="00694132">
              <w:rPr>
                <w:rFonts w:asciiTheme="majorBidi" w:eastAsia="Times New Roman" w:hAnsiTheme="majorBidi" w:cstheme="majorBidi"/>
              </w:rPr>
              <w:t>counsel</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another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person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with</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to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hearing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meeting </w:t>
            </w:r>
            <w:proofErr w:type="spellStart"/>
            <w:r w:rsidRPr="00694132">
              <w:rPr>
                <w:rFonts w:asciiTheme="majorBidi" w:eastAsia="Times New Roman" w:hAnsiTheme="majorBidi" w:cstheme="majorBidi"/>
              </w:rPr>
              <w:t>with</w:t>
            </w:r>
            <w:proofErr w:type="spellEnd"/>
            <w:r w:rsidRPr="00694132">
              <w:rPr>
                <w:rFonts w:asciiTheme="majorBidi" w:eastAsia="Times New Roman" w:hAnsiTheme="majorBidi" w:cstheme="majorBidi"/>
              </w:rPr>
              <w:t xml:space="preserve"> me  </w:t>
            </w:r>
          </w:p>
          <w:p w14:paraId="020FFDEF" w14:textId="77777777" w:rsidR="00150D0E" w:rsidRPr="00694132" w:rsidRDefault="00150D0E" w:rsidP="00150D0E">
            <w:pPr>
              <w:rPr>
                <w:rFonts w:asciiTheme="majorBidi" w:eastAsia="Times New Roman" w:hAnsiTheme="majorBidi" w:cstheme="majorBidi"/>
              </w:rPr>
            </w:pPr>
          </w:p>
          <w:p w14:paraId="3A8D64E9" w14:textId="77777777" w:rsidR="00150D0E" w:rsidRPr="00694132" w:rsidRDefault="00150D0E" w:rsidP="00150D0E">
            <w:pPr>
              <w:rPr>
                <w:rFonts w:asciiTheme="majorBidi" w:eastAsia="Times New Roman" w:hAnsiTheme="majorBidi" w:cstheme="majorBidi"/>
                <w:color w:val="000000"/>
              </w:rPr>
            </w:pPr>
            <w:proofErr w:type="spellStart"/>
            <w:r w:rsidRPr="00694132">
              <w:rPr>
                <w:rFonts w:asciiTheme="majorBidi" w:eastAsia="Times New Roman" w:hAnsiTheme="majorBidi" w:cstheme="majorBidi"/>
              </w:rPr>
              <w:t>If</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elect</w:t>
            </w:r>
            <w:proofErr w:type="spellEnd"/>
            <w:r w:rsidRPr="00694132">
              <w:rPr>
                <w:rFonts w:asciiTheme="majorBidi" w:eastAsia="Times New Roman" w:hAnsiTheme="majorBidi" w:cstheme="majorBidi"/>
              </w:rPr>
              <w:t xml:space="preserve"> to </w:t>
            </w:r>
            <w:proofErr w:type="spellStart"/>
            <w:r w:rsidRPr="00694132">
              <w:rPr>
                <w:rFonts w:asciiTheme="majorBidi" w:eastAsia="Times New Roman" w:hAnsiTheme="majorBidi" w:cstheme="majorBidi"/>
              </w:rPr>
              <w:t>talk</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meet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with</w:t>
            </w:r>
            <w:proofErr w:type="spellEnd"/>
            <w:r w:rsidRPr="00694132">
              <w:rPr>
                <w:rFonts w:asciiTheme="majorBidi" w:eastAsia="Times New Roman" w:hAnsiTheme="majorBidi" w:cstheme="majorBidi"/>
              </w:rPr>
              <w:t xml:space="preserve"> me prior to a </w:t>
            </w:r>
            <w:proofErr w:type="spellStart"/>
            <w:r w:rsidRPr="00694132">
              <w:rPr>
                <w:rFonts w:asciiTheme="majorBidi" w:eastAsia="Times New Roman" w:hAnsiTheme="majorBidi" w:cstheme="majorBidi"/>
              </w:rPr>
              <w:t>disqualification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hearing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have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right</w:t>
            </w:r>
            <w:proofErr w:type="spellEnd"/>
            <w:r w:rsidRPr="00694132">
              <w:rPr>
                <w:rFonts w:asciiTheme="majorBidi" w:eastAsia="Times New Roman" w:hAnsiTheme="majorBidi" w:cstheme="majorBidi"/>
              </w:rPr>
              <w:t xml:space="preserve"> to </w:t>
            </w:r>
            <w:proofErr w:type="spellStart"/>
            <w:r w:rsidRPr="00694132">
              <w:rPr>
                <w:rFonts w:asciiTheme="majorBidi" w:eastAsia="Times New Roman" w:hAnsiTheme="majorBidi" w:cstheme="majorBidi"/>
              </w:rPr>
              <w:t>remain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silent</w:t>
            </w:r>
            <w:proofErr w:type="spellEnd"/>
            <w:r w:rsidRPr="00694132">
              <w:rPr>
                <w:rFonts w:asciiTheme="majorBidi" w:eastAsia="Times New Roman" w:hAnsiTheme="majorBidi" w:cstheme="majorBidi"/>
              </w:rPr>
              <w:t xml:space="preserve">, as </w:t>
            </w:r>
            <w:proofErr w:type="spellStart"/>
            <w:r w:rsidRPr="00694132">
              <w:rPr>
                <w:rFonts w:asciiTheme="majorBidi" w:eastAsia="Times New Roman" w:hAnsiTheme="majorBidi" w:cstheme="majorBidi"/>
              </w:rPr>
              <w:t>anything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say</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sign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concerning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charges</w:t>
            </w:r>
            <w:proofErr w:type="spellEnd"/>
            <w:r w:rsidRPr="00694132">
              <w:rPr>
                <w:rFonts w:asciiTheme="majorBidi" w:eastAsia="Times New Roman" w:hAnsiTheme="majorBidi" w:cstheme="majorBidi"/>
              </w:rPr>
              <w:t xml:space="preserve"> can be </w:t>
            </w:r>
            <w:proofErr w:type="spellStart"/>
            <w:r w:rsidRPr="00694132">
              <w:rPr>
                <w:rFonts w:asciiTheme="majorBidi" w:eastAsia="Times New Roman" w:hAnsiTheme="majorBidi" w:cstheme="majorBidi"/>
              </w:rPr>
              <w:t>used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against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in a </w:t>
            </w:r>
            <w:proofErr w:type="spellStart"/>
            <w:r w:rsidRPr="00694132">
              <w:rPr>
                <w:rFonts w:asciiTheme="majorBidi" w:eastAsia="Times New Roman" w:hAnsiTheme="majorBidi" w:cstheme="majorBidi"/>
              </w:rPr>
              <w:t>court</w:t>
            </w:r>
            <w:proofErr w:type="spellEnd"/>
            <w:r w:rsidRPr="00694132">
              <w:rPr>
                <w:rFonts w:asciiTheme="majorBidi" w:eastAsia="Times New Roman" w:hAnsiTheme="majorBidi" w:cstheme="majorBidi"/>
              </w:rPr>
              <w:t xml:space="preserve"> of </w:t>
            </w:r>
            <w:proofErr w:type="spellStart"/>
            <w:r w:rsidRPr="00694132">
              <w:rPr>
                <w:rFonts w:asciiTheme="majorBidi" w:eastAsia="Times New Roman" w:hAnsiTheme="majorBidi" w:cstheme="majorBidi"/>
              </w:rPr>
              <w:t>law</w:t>
            </w:r>
            <w:proofErr w:type="spellEnd"/>
            <w:r w:rsidRPr="00694132">
              <w:rPr>
                <w:rFonts w:asciiTheme="majorBidi" w:eastAsia="Times New Roman" w:hAnsiTheme="majorBidi" w:cstheme="majorBidi"/>
              </w:rPr>
              <w:t xml:space="preserve">. </w:t>
            </w:r>
            <w:r w:rsidRPr="00694132">
              <w:rPr>
                <w:rFonts w:asciiTheme="majorBidi" w:eastAsia="Times New Roman" w:hAnsiTheme="majorBidi" w:cstheme="majorBidi"/>
                <w:color w:val="000000"/>
              </w:rPr>
              <w:t xml:space="preserve">7 C.F.R. § </w:t>
            </w:r>
            <w:proofErr w:type="gramStart"/>
            <w:r w:rsidRPr="00694132">
              <w:rPr>
                <w:rFonts w:asciiTheme="majorBidi" w:eastAsia="Times New Roman" w:hAnsiTheme="majorBidi" w:cstheme="majorBidi"/>
                <w:color w:val="000000"/>
              </w:rPr>
              <w:t>273.16(</w:t>
            </w:r>
            <w:proofErr w:type="gramEnd"/>
            <w:r w:rsidRPr="00694132">
              <w:rPr>
                <w:rFonts w:asciiTheme="majorBidi" w:eastAsia="Times New Roman" w:hAnsiTheme="majorBidi" w:cstheme="majorBidi"/>
                <w:color w:val="000000"/>
              </w:rPr>
              <w:t>f)(1)(ii)(B).</w:t>
            </w:r>
          </w:p>
          <w:p w14:paraId="5D650321" w14:textId="77777777" w:rsidR="00150D0E" w:rsidRPr="00694132" w:rsidRDefault="00150D0E" w:rsidP="00150D0E">
            <w:pPr>
              <w:rPr>
                <w:rFonts w:asciiTheme="majorBidi" w:eastAsia="Times New Roman" w:hAnsiTheme="majorBidi" w:cstheme="majorBidi"/>
                <w:color w:val="000000"/>
              </w:rPr>
            </w:pPr>
          </w:p>
          <w:p w14:paraId="0735FA95" w14:textId="77777777" w:rsidR="00150D0E" w:rsidRPr="00694132" w:rsidRDefault="00150D0E" w:rsidP="00150D0E">
            <w:pPr>
              <w:rPr>
                <w:rFonts w:asciiTheme="majorBidi" w:eastAsia="Times New Roman" w:hAnsiTheme="majorBidi" w:cstheme="majorBidi"/>
                <w:bCs/>
                <w:snapToGrid w:val="0"/>
              </w:rPr>
            </w:pPr>
            <w:bookmarkStart w:id="0" w:name="_Hlk50037913"/>
            <w:r w:rsidRPr="00694132">
              <w:rPr>
                <w:rFonts w:asciiTheme="majorBidi" w:eastAsia="Times New Roman" w:hAnsiTheme="majorBidi" w:cstheme="majorBidi"/>
                <w:bCs/>
                <w:snapToGrid w:val="0"/>
              </w:rPr>
              <w:t>ADMINISTRATIVE DISQUALIFICATION HEARING</w:t>
            </w:r>
          </w:p>
          <w:bookmarkEnd w:id="0"/>
          <w:p w14:paraId="3CDAE7B1" w14:textId="77777777" w:rsidR="00150D0E" w:rsidRPr="00694132" w:rsidRDefault="00150D0E" w:rsidP="00150D0E">
            <w:pPr>
              <w:rPr>
                <w:rFonts w:asciiTheme="majorBidi" w:eastAsia="Times New Roman" w:hAnsiTheme="majorBidi" w:cstheme="majorBidi"/>
              </w:rPr>
            </w:pPr>
            <w:proofErr w:type="spellStart"/>
            <w:r w:rsidRPr="00694132">
              <w:rPr>
                <w:rFonts w:asciiTheme="majorBidi" w:eastAsia="Times New Roman" w:hAnsiTheme="majorBidi" w:cstheme="majorBidi"/>
                <w:snapToGrid w:val="0"/>
              </w:rPr>
              <w:t>Administrative</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t>Disqualification</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t>Hearings</w:t>
            </w:r>
            <w:proofErr w:type="spellEnd"/>
            <w:r w:rsidRPr="00694132">
              <w:rPr>
                <w:rFonts w:asciiTheme="majorBidi" w:eastAsia="Times New Roman" w:hAnsiTheme="majorBidi" w:cstheme="majorBidi"/>
                <w:snapToGrid w:val="0"/>
              </w:rPr>
              <w:t xml:space="preserve"> are </w:t>
            </w:r>
            <w:proofErr w:type="spellStart"/>
            <w:r w:rsidRPr="00694132">
              <w:rPr>
                <w:rFonts w:asciiTheme="majorBidi" w:eastAsia="Times New Roman" w:hAnsiTheme="majorBidi" w:cstheme="majorBidi"/>
                <w:snapToGrid w:val="0"/>
              </w:rPr>
              <w:t>conducted</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t>by</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t>the</w:t>
            </w:r>
            <w:proofErr w:type="spellEnd"/>
            <w:r w:rsidRPr="00694132">
              <w:rPr>
                <w:rFonts w:asciiTheme="majorBidi" w:eastAsia="Times New Roman" w:hAnsiTheme="majorBidi" w:cstheme="majorBidi"/>
                <w:snapToGrid w:val="0"/>
              </w:rPr>
              <w:t xml:space="preserve"> Office of </w:t>
            </w:r>
            <w:proofErr w:type="spellStart"/>
            <w:r w:rsidRPr="00694132">
              <w:rPr>
                <w:rFonts w:asciiTheme="majorBidi" w:eastAsia="Times New Roman" w:hAnsiTheme="majorBidi" w:cstheme="majorBidi"/>
                <w:snapToGrid w:val="0"/>
              </w:rPr>
              <w:t>State</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t>Administrative</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t>Hearings</w:t>
            </w:r>
            <w:proofErr w:type="spellEnd"/>
            <w:r w:rsidRPr="00694132">
              <w:rPr>
                <w:rFonts w:asciiTheme="majorBidi" w:eastAsia="Times New Roman" w:hAnsiTheme="majorBidi" w:cstheme="majorBidi"/>
                <w:snapToGrid w:val="0"/>
              </w:rPr>
              <w:t xml:space="preserve"> (OSAH).  </w:t>
            </w:r>
            <w:proofErr w:type="spellStart"/>
            <w:r w:rsidRPr="00694132">
              <w:rPr>
                <w:rFonts w:asciiTheme="majorBidi" w:eastAsia="Times New Roman" w:hAnsiTheme="majorBidi" w:cstheme="majorBidi"/>
                <w:snapToGrid w:val="0"/>
              </w:rPr>
              <w:t>You</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lastRenderedPageBreak/>
              <w:t>have</w:t>
            </w:r>
            <w:proofErr w:type="spellEnd"/>
            <w:r w:rsidRPr="00694132">
              <w:rPr>
                <w:rFonts w:asciiTheme="majorBidi" w:eastAsia="Times New Roman" w:hAnsiTheme="majorBidi" w:cstheme="majorBidi"/>
                <w:snapToGrid w:val="0"/>
              </w:rPr>
              <w:t xml:space="preserve"> a </w:t>
            </w:r>
            <w:proofErr w:type="spellStart"/>
            <w:r w:rsidRPr="00694132">
              <w:rPr>
                <w:rFonts w:asciiTheme="majorBidi" w:eastAsia="Times New Roman" w:hAnsiTheme="majorBidi" w:cstheme="majorBidi"/>
                <w:snapToGrid w:val="0"/>
              </w:rPr>
              <w:t>right</w:t>
            </w:r>
            <w:proofErr w:type="spellEnd"/>
            <w:r w:rsidRPr="00694132">
              <w:rPr>
                <w:rFonts w:asciiTheme="majorBidi" w:eastAsia="Times New Roman" w:hAnsiTheme="majorBidi" w:cstheme="majorBidi"/>
                <w:snapToGrid w:val="0"/>
              </w:rPr>
              <w:t xml:space="preserve"> to </w:t>
            </w:r>
            <w:proofErr w:type="spellStart"/>
            <w:r w:rsidRPr="00694132">
              <w:rPr>
                <w:rFonts w:asciiTheme="majorBidi" w:eastAsia="Times New Roman" w:hAnsiTheme="majorBidi" w:cstheme="majorBidi"/>
                <w:snapToGrid w:val="0"/>
              </w:rPr>
              <w:t>obtain</w:t>
            </w:r>
            <w:proofErr w:type="spellEnd"/>
            <w:r w:rsidRPr="00694132">
              <w:rPr>
                <w:rFonts w:asciiTheme="majorBidi" w:eastAsia="Times New Roman" w:hAnsiTheme="majorBidi" w:cstheme="majorBidi"/>
                <w:snapToGrid w:val="0"/>
              </w:rPr>
              <w:t xml:space="preserve"> a </w:t>
            </w:r>
            <w:proofErr w:type="spellStart"/>
            <w:r w:rsidRPr="00694132">
              <w:rPr>
                <w:rFonts w:asciiTheme="majorBidi" w:eastAsia="Times New Roman" w:hAnsiTheme="majorBidi" w:cstheme="majorBidi"/>
                <w:snapToGrid w:val="0"/>
              </w:rPr>
              <w:t>copy</w:t>
            </w:r>
            <w:proofErr w:type="spellEnd"/>
            <w:r w:rsidRPr="00694132">
              <w:rPr>
                <w:rFonts w:asciiTheme="majorBidi" w:eastAsia="Times New Roman" w:hAnsiTheme="majorBidi" w:cstheme="majorBidi"/>
                <w:snapToGrid w:val="0"/>
              </w:rPr>
              <w:t xml:space="preserve"> of OSAH </w:t>
            </w:r>
            <w:proofErr w:type="spellStart"/>
            <w:r w:rsidRPr="00694132">
              <w:rPr>
                <w:rFonts w:asciiTheme="majorBidi" w:eastAsia="Times New Roman" w:hAnsiTheme="majorBidi" w:cstheme="majorBidi"/>
                <w:snapToGrid w:val="0"/>
              </w:rPr>
              <w:t>hearing</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t>procedures</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t>upon</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t>request</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t>The</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t>hearing</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t>procedures</w:t>
            </w:r>
            <w:proofErr w:type="spellEnd"/>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snapToGrid w:val="0"/>
              </w:rPr>
              <w:t>may</w:t>
            </w:r>
            <w:proofErr w:type="spellEnd"/>
            <w:r w:rsidRPr="00694132">
              <w:rPr>
                <w:rFonts w:asciiTheme="majorBidi" w:eastAsia="Times New Roman" w:hAnsiTheme="majorBidi" w:cstheme="majorBidi"/>
                <w:snapToGrid w:val="0"/>
              </w:rPr>
              <w:t xml:space="preserve"> be </w:t>
            </w:r>
            <w:proofErr w:type="spellStart"/>
            <w:r w:rsidRPr="00694132">
              <w:rPr>
                <w:rFonts w:asciiTheme="majorBidi" w:eastAsia="Times New Roman" w:hAnsiTheme="majorBidi" w:cstheme="majorBidi"/>
                <w:snapToGrid w:val="0"/>
              </w:rPr>
              <w:t>viewed</w:t>
            </w:r>
            <w:proofErr w:type="spellEnd"/>
            <w:r w:rsidRPr="00694132">
              <w:rPr>
                <w:rFonts w:asciiTheme="majorBidi" w:eastAsia="Times New Roman" w:hAnsiTheme="majorBidi" w:cstheme="majorBidi"/>
                <w:snapToGrid w:val="0"/>
              </w:rPr>
              <w:t xml:space="preserve"> online at </w:t>
            </w:r>
            <w:hyperlink r:id="rId11" w:history="1">
              <w:r w:rsidRPr="00694132">
                <w:rPr>
                  <w:rFonts w:asciiTheme="majorBidi" w:eastAsia="Times New Roman" w:hAnsiTheme="majorBidi" w:cstheme="majorBidi"/>
                  <w:snapToGrid w:val="0"/>
                  <w:color w:val="0000FF"/>
                  <w:u w:val="single"/>
                </w:rPr>
                <w:t>www.osah.ga.gov</w:t>
              </w:r>
            </w:hyperlink>
            <w:r w:rsidRPr="00694132">
              <w:rPr>
                <w:rFonts w:asciiTheme="majorBidi" w:eastAsia="Times New Roman" w:hAnsiTheme="majorBidi" w:cstheme="majorBidi"/>
                <w:snapToGrid w:val="0"/>
              </w:rPr>
              <w:t xml:space="preserve">. </w:t>
            </w:r>
            <w:proofErr w:type="spellStart"/>
            <w:r w:rsidRPr="00694132">
              <w:rPr>
                <w:rFonts w:asciiTheme="majorBidi" w:eastAsia="Times New Roman" w:hAnsiTheme="majorBidi" w:cstheme="majorBidi"/>
              </w:rPr>
              <w:t>If</w:t>
            </w:r>
            <w:proofErr w:type="spellEnd"/>
            <w:r w:rsidRPr="00694132">
              <w:rPr>
                <w:rFonts w:asciiTheme="majorBidi" w:eastAsia="Times New Roman" w:hAnsiTheme="majorBidi" w:cstheme="majorBidi"/>
              </w:rPr>
              <w:t xml:space="preserve"> a </w:t>
            </w:r>
            <w:proofErr w:type="spellStart"/>
            <w:r w:rsidRPr="00694132">
              <w:rPr>
                <w:rFonts w:asciiTheme="majorBidi" w:eastAsia="Times New Roman" w:hAnsiTheme="majorBidi" w:cstheme="majorBidi"/>
              </w:rPr>
              <w:t>Disqualification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Hearing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is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scheduled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will</w:t>
            </w:r>
            <w:proofErr w:type="spellEnd"/>
            <w:r w:rsidRPr="00694132">
              <w:rPr>
                <w:rFonts w:asciiTheme="majorBidi" w:eastAsia="Times New Roman" w:hAnsiTheme="majorBidi" w:cstheme="majorBidi"/>
              </w:rPr>
              <w:t xml:space="preserve"> be </w:t>
            </w:r>
            <w:proofErr w:type="spellStart"/>
            <w:r w:rsidRPr="00694132">
              <w:rPr>
                <w:rFonts w:asciiTheme="majorBidi" w:eastAsia="Times New Roman" w:hAnsiTheme="majorBidi" w:cstheme="majorBidi"/>
              </w:rPr>
              <w:t>provided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with</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written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notice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by</w:t>
            </w:r>
            <w:proofErr w:type="spellEnd"/>
            <w:r w:rsidRPr="00694132">
              <w:rPr>
                <w:rFonts w:asciiTheme="majorBidi" w:eastAsia="Times New Roman" w:hAnsiTheme="majorBidi" w:cstheme="majorBidi"/>
              </w:rPr>
              <w:t xml:space="preserve"> mail at </w:t>
            </w:r>
            <w:proofErr w:type="spellStart"/>
            <w:r w:rsidRPr="00694132">
              <w:rPr>
                <w:rFonts w:asciiTheme="majorBidi" w:eastAsia="Times New Roman" w:hAnsiTheme="majorBidi" w:cstheme="majorBidi"/>
              </w:rPr>
              <w:t>least</w:t>
            </w:r>
            <w:proofErr w:type="spellEnd"/>
            <w:r w:rsidRPr="00694132">
              <w:rPr>
                <w:rFonts w:asciiTheme="majorBidi" w:eastAsia="Times New Roman" w:hAnsiTheme="majorBidi" w:cstheme="majorBidi"/>
              </w:rPr>
              <w:t xml:space="preserve"> 30 </w:t>
            </w:r>
            <w:proofErr w:type="spellStart"/>
            <w:r w:rsidRPr="00694132">
              <w:rPr>
                <w:rFonts w:asciiTheme="majorBidi" w:eastAsia="Times New Roman" w:hAnsiTheme="majorBidi" w:cstheme="majorBidi"/>
              </w:rPr>
              <w:t>days</w:t>
            </w:r>
            <w:proofErr w:type="spellEnd"/>
            <w:r w:rsidRPr="00694132">
              <w:rPr>
                <w:rFonts w:asciiTheme="majorBidi" w:eastAsia="Times New Roman" w:hAnsiTheme="majorBidi" w:cstheme="majorBidi"/>
              </w:rPr>
              <w:t xml:space="preserve"> in </w:t>
            </w:r>
            <w:proofErr w:type="spellStart"/>
            <w:r w:rsidRPr="00694132">
              <w:rPr>
                <w:rFonts w:asciiTheme="majorBidi" w:eastAsia="Times New Roman" w:hAnsiTheme="majorBidi" w:cstheme="majorBidi"/>
              </w:rPr>
              <w:t>advance</w:t>
            </w:r>
            <w:proofErr w:type="spellEnd"/>
            <w:r w:rsidRPr="00694132">
              <w:rPr>
                <w:rFonts w:asciiTheme="majorBidi" w:eastAsia="Times New Roman" w:hAnsiTheme="majorBidi" w:cstheme="majorBidi"/>
              </w:rPr>
              <w:t xml:space="preserve"> of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date of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hearing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Upon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receipt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representative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will</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have</w:t>
            </w:r>
            <w:proofErr w:type="spellEnd"/>
            <w:r w:rsidRPr="00694132">
              <w:rPr>
                <w:rFonts w:asciiTheme="majorBidi" w:eastAsia="Times New Roman" w:hAnsiTheme="majorBidi" w:cstheme="majorBidi"/>
              </w:rPr>
              <w:t xml:space="preserve"> 10 </w:t>
            </w:r>
            <w:proofErr w:type="spellStart"/>
            <w:r w:rsidRPr="00694132">
              <w:rPr>
                <w:rFonts w:asciiTheme="majorBidi" w:eastAsia="Times New Roman" w:hAnsiTheme="majorBidi" w:cstheme="majorBidi"/>
              </w:rPr>
              <w:t>days</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from</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date of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scheduled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hearing</w:t>
            </w:r>
            <w:proofErr w:type="spellEnd"/>
            <w:r w:rsidRPr="00694132">
              <w:rPr>
                <w:rFonts w:asciiTheme="majorBidi" w:eastAsia="Times New Roman" w:hAnsiTheme="majorBidi" w:cstheme="majorBidi"/>
              </w:rPr>
              <w:t xml:space="preserve"> to </w:t>
            </w:r>
            <w:proofErr w:type="spellStart"/>
            <w:r w:rsidRPr="00694132">
              <w:rPr>
                <w:rFonts w:asciiTheme="majorBidi" w:eastAsia="Times New Roman" w:hAnsiTheme="majorBidi" w:cstheme="majorBidi"/>
              </w:rPr>
              <w:t>present</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good</w:t>
            </w:r>
            <w:proofErr w:type="spellEnd"/>
            <w:r w:rsidRPr="00694132">
              <w:rPr>
                <w:rFonts w:asciiTheme="majorBidi" w:eastAsia="Times New Roman" w:hAnsiTheme="majorBidi" w:cstheme="majorBidi"/>
              </w:rPr>
              <w:t xml:space="preserve"> cause </w:t>
            </w:r>
            <w:proofErr w:type="spellStart"/>
            <w:r w:rsidRPr="00694132">
              <w:rPr>
                <w:rFonts w:asciiTheme="majorBidi" w:eastAsia="Times New Roman" w:hAnsiTheme="majorBidi" w:cstheme="majorBidi"/>
              </w:rPr>
              <w:t>for</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failure</w:t>
            </w:r>
            <w:proofErr w:type="spellEnd"/>
            <w:r w:rsidRPr="00694132">
              <w:rPr>
                <w:rFonts w:asciiTheme="majorBidi" w:eastAsia="Times New Roman" w:hAnsiTheme="majorBidi" w:cstheme="majorBidi"/>
              </w:rPr>
              <w:t xml:space="preserve"> to </w:t>
            </w:r>
            <w:proofErr w:type="spellStart"/>
            <w:r w:rsidRPr="00694132">
              <w:rPr>
                <w:rFonts w:asciiTheme="majorBidi" w:eastAsia="Times New Roman" w:hAnsiTheme="majorBidi" w:cstheme="majorBidi"/>
              </w:rPr>
              <w:t>appear</w:t>
            </w:r>
            <w:proofErr w:type="spellEnd"/>
            <w:r w:rsidRPr="00694132">
              <w:rPr>
                <w:rFonts w:asciiTheme="majorBidi" w:eastAsia="Times New Roman" w:hAnsiTheme="majorBidi" w:cstheme="majorBidi"/>
              </w:rPr>
              <w:t xml:space="preserve"> to </w:t>
            </w:r>
            <w:proofErr w:type="spellStart"/>
            <w:r w:rsidRPr="00694132">
              <w:rPr>
                <w:rFonts w:asciiTheme="majorBidi" w:eastAsia="Times New Roman" w:hAnsiTheme="majorBidi" w:cstheme="majorBidi"/>
              </w:rPr>
              <w:t>receive</w:t>
            </w:r>
            <w:proofErr w:type="spellEnd"/>
            <w:r w:rsidRPr="00694132">
              <w:rPr>
                <w:rFonts w:asciiTheme="majorBidi" w:eastAsia="Times New Roman" w:hAnsiTheme="majorBidi" w:cstheme="majorBidi"/>
              </w:rPr>
              <w:t xml:space="preserve"> a new </w:t>
            </w:r>
            <w:proofErr w:type="spellStart"/>
            <w:r w:rsidRPr="00694132">
              <w:rPr>
                <w:rFonts w:asciiTheme="majorBidi" w:eastAsia="Times New Roman" w:hAnsiTheme="majorBidi" w:cstheme="majorBidi"/>
              </w:rPr>
              <w:t>hearing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If</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you</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fail</w:t>
            </w:r>
            <w:proofErr w:type="spellEnd"/>
            <w:r w:rsidRPr="00694132">
              <w:rPr>
                <w:rFonts w:asciiTheme="majorBidi" w:eastAsia="Times New Roman" w:hAnsiTheme="majorBidi" w:cstheme="majorBidi"/>
              </w:rPr>
              <w:t xml:space="preserve"> to </w:t>
            </w:r>
            <w:proofErr w:type="spellStart"/>
            <w:r w:rsidRPr="00694132">
              <w:rPr>
                <w:rFonts w:asciiTheme="majorBidi" w:eastAsia="Times New Roman" w:hAnsiTheme="majorBidi" w:cstheme="majorBidi"/>
              </w:rPr>
              <w:t>appear</w:t>
            </w:r>
            <w:proofErr w:type="spellEnd"/>
            <w:r w:rsidRPr="00694132">
              <w:rPr>
                <w:rFonts w:asciiTheme="majorBidi" w:eastAsia="Times New Roman" w:hAnsiTheme="majorBidi" w:cstheme="majorBidi"/>
              </w:rPr>
              <w:t xml:space="preserve"> at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hearing</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decision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will</w:t>
            </w:r>
            <w:proofErr w:type="spellEnd"/>
            <w:r w:rsidRPr="00694132">
              <w:rPr>
                <w:rFonts w:asciiTheme="majorBidi" w:eastAsia="Times New Roman" w:hAnsiTheme="majorBidi" w:cstheme="majorBidi"/>
              </w:rPr>
              <w:t xml:space="preserve"> be </w:t>
            </w:r>
            <w:proofErr w:type="spellStart"/>
            <w:r w:rsidRPr="00694132">
              <w:rPr>
                <w:rFonts w:asciiTheme="majorBidi" w:eastAsia="Times New Roman" w:hAnsiTheme="majorBidi" w:cstheme="majorBidi"/>
              </w:rPr>
              <w:t>based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solely</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information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provided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by</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State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agency</w:t>
            </w:r>
            <w:proofErr w:type="spellEnd"/>
            <w:r w:rsidRPr="00694132">
              <w:rPr>
                <w:rFonts w:asciiTheme="majorBidi" w:eastAsia="Times New Roman" w:hAnsiTheme="majorBidi" w:cstheme="majorBidi"/>
              </w:rPr>
              <w:t xml:space="preserve">. A </w:t>
            </w:r>
            <w:proofErr w:type="spellStart"/>
            <w:r w:rsidRPr="00694132">
              <w:rPr>
                <w:rFonts w:asciiTheme="majorBidi" w:eastAsia="Times New Roman" w:hAnsiTheme="majorBidi" w:cstheme="majorBidi"/>
              </w:rPr>
              <w:t>determination</w:t>
            </w:r>
            <w:proofErr w:type="spellEnd"/>
            <w:r w:rsidRPr="00694132">
              <w:rPr>
                <w:rFonts w:asciiTheme="majorBidi" w:eastAsia="Times New Roman" w:hAnsiTheme="majorBidi" w:cstheme="majorBidi"/>
              </w:rPr>
              <w:t xml:space="preserve"> of </w:t>
            </w:r>
            <w:proofErr w:type="spellStart"/>
            <w:r w:rsidRPr="00694132">
              <w:rPr>
                <w:rFonts w:asciiTheme="majorBidi" w:eastAsia="Times New Roman" w:hAnsiTheme="majorBidi" w:cstheme="majorBidi"/>
              </w:rPr>
              <w:t>an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intentional</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program</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violation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will</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result</w:t>
            </w:r>
            <w:proofErr w:type="spellEnd"/>
            <w:r w:rsidRPr="00694132">
              <w:rPr>
                <w:rFonts w:asciiTheme="majorBidi" w:eastAsia="Times New Roman" w:hAnsiTheme="majorBidi" w:cstheme="majorBidi"/>
              </w:rPr>
              <w:t xml:space="preserve"> in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assignment</w:t>
            </w:r>
            <w:proofErr w:type="spellEnd"/>
            <w:r w:rsidRPr="00694132">
              <w:rPr>
                <w:rFonts w:asciiTheme="majorBidi" w:eastAsia="Times New Roman" w:hAnsiTheme="majorBidi" w:cstheme="majorBidi"/>
              </w:rPr>
              <w:t xml:space="preserve"> of a </w:t>
            </w:r>
            <w:proofErr w:type="spellStart"/>
            <w:r w:rsidRPr="00694132">
              <w:rPr>
                <w:rFonts w:asciiTheme="majorBidi" w:eastAsia="Times New Roman" w:hAnsiTheme="majorBidi" w:cstheme="majorBidi"/>
              </w:rPr>
              <w:t>disqualification</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period</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by</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the</w:t>
            </w:r>
            <w:proofErr w:type="spellEnd"/>
            <w:r w:rsidRPr="00694132">
              <w:rPr>
                <w:rFonts w:asciiTheme="majorBidi" w:eastAsia="Times New Roman" w:hAnsiTheme="majorBidi" w:cstheme="majorBidi"/>
              </w:rPr>
              <w:t xml:space="preserve"> </w:t>
            </w:r>
            <w:proofErr w:type="spellStart"/>
            <w:r w:rsidRPr="00694132">
              <w:rPr>
                <w:rFonts w:asciiTheme="majorBidi" w:eastAsia="Times New Roman" w:hAnsiTheme="majorBidi" w:cstheme="majorBidi"/>
              </w:rPr>
              <w:t>judge</w:t>
            </w:r>
            <w:proofErr w:type="spellEnd"/>
            <w:r w:rsidRPr="00694132">
              <w:rPr>
                <w:rFonts w:asciiTheme="majorBidi" w:eastAsia="Times New Roman" w:hAnsiTheme="majorBidi" w:cstheme="majorBidi"/>
              </w:rPr>
              <w:t xml:space="preserve"> as </w:t>
            </w:r>
            <w:proofErr w:type="spellStart"/>
            <w:r w:rsidRPr="00694132">
              <w:rPr>
                <w:rFonts w:asciiTheme="majorBidi" w:eastAsia="Times New Roman" w:hAnsiTheme="majorBidi" w:cstheme="majorBidi"/>
              </w:rPr>
              <w:t>defined</w:t>
            </w:r>
            <w:proofErr w:type="spellEnd"/>
            <w:r w:rsidRPr="00694132">
              <w:rPr>
                <w:rFonts w:asciiTheme="majorBidi" w:eastAsia="Times New Roman" w:hAnsiTheme="majorBidi" w:cstheme="majorBidi"/>
              </w:rPr>
              <w:t xml:space="preserve"> in 7 CFR § </w:t>
            </w:r>
            <w:proofErr w:type="gramStart"/>
            <w:r w:rsidRPr="00694132">
              <w:rPr>
                <w:rFonts w:asciiTheme="majorBidi" w:eastAsia="Times New Roman" w:hAnsiTheme="majorBidi" w:cstheme="majorBidi"/>
              </w:rPr>
              <w:t>273.16(</w:t>
            </w:r>
            <w:proofErr w:type="gramEnd"/>
            <w:r w:rsidRPr="00694132">
              <w:rPr>
                <w:rFonts w:asciiTheme="majorBidi" w:eastAsia="Times New Roman" w:hAnsiTheme="majorBidi" w:cstheme="majorBidi"/>
              </w:rPr>
              <w:t>b).</w:t>
            </w:r>
          </w:p>
          <w:p w14:paraId="59385FE9" w14:textId="77777777" w:rsidR="00150D0E" w:rsidRPr="00167483" w:rsidRDefault="00150D0E" w:rsidP="00150D0E">
            <w:pPr>
              <w:rPr>
                <w:rFonts w:eastAsia="Times New Roman" w:cs="Arial"/>
              </w:rPr>
            </w:pPr>
          </w:p>
          <w:p w14:paraId="42CB34BB" w14:textId="77777777" w:rsidR="00472318" w:rsidRPr="00150D0E" w:rsidRDefault="00472318" w:rsidP="00E50F91">
            <w:pPr>
              <w:rPr>
                <w:rFonts w:cstheme="minorHAnsi"/>
                <w:color w:val="000000" w:themeColor="text1"/>
              </w:rPr>
            </w:pPr>
          </w:p>
          <w:p w14:paraId="4F8E57C3" w14:textId="77777777" w:rsidR="00ED2F8F" w:rsidRDefault="00ED2F8F" w:rsidP="00E50F91">
            <w:pPr>
              <w:rPr>
                <w:rFonts w:cstheme="minorHAnsi"/>
                <w:color w:val="000000" w:themeColor="text1"/>
                <w:lang w:val="en-US"/>
              </w:rPr>
            </w:pPr>
          </w:p>
          <w:p w14:paraId="2D4C9D5A" w14:textId="08B2D47C" w:rsidR="00ED2F8F" w:rsidRPr="009D1F3B" w:rsidRDefault="00ED2F8F" w:rsidP="00E50F91">
            <w:pPr>
              <w:rPr>
                <w:rFonts w:cstheme="minorHAnsi"/>
                <w:color w:val="000000" w:themeColor="text1"/>
                <w:lang w:val="en-US"/>
              </w:rPr>
            </w:pPr>
          </w:p>
        </w:tc>
        <w:tc>
          <w:tcPr>
            <w:tcW w:w="5103" w:type="dxa"/>
          </w:tcPr>
          <w:p w14:paraId="73A522EA" w14:textId="77777777" w:rsidR="006C411A" w:rsidRPr="006C411A" w:rsidRDefault="006C411A" w:rsidP="006C411A">
            <w:pPr>
              <w:bidi/>
              <w:jc w:val="center"/>
              <w:rPr>
                <w:b/>
                <w:bCs/>
                <w:sz w:val="24"/>
                <w:szCs w:val="24"/>
                <w:lang w:bidi="ar-MA"/>
              </w:rPr>
            </w:pPr>
            <w:r w:rsidRPr="006C411A">
              <w:rPr>
                <w:b/>
                <w:bCs/>
                <w:sz w:val="24"/>
                <w:szCs w:val="24"/>
                <w:rtl/>
                <w:lang w:bidi="ar-MA"/>
              </w:rPr>
              <w:lastRenderedPageBreak/>
              <w:t>دائرة الخدمات الإنسانية بولاية جورجيا لدى مكتب المفتش العام</w:t>
            </w:r>
          </w:p>
          <w:p w14:paraId="3A767402" w14:textId="77777777" w:rsidR="00F31175" w:rsidRPr="00F31175" w:rsidRDefault="00F31175" w:rsidP="00F31175">
            <w:pPr>
              <w:bidi/>
              <w:jc w:val="center"/>
              <w:rPr>
                <w:b/>
                <w:bCs/>
                <w:sz w:val="24"/>
                <w:szCs w:val="24"/>
                <w:rtl/>
                <w:lang w:bidi="ar-MA"/>
              </w:rPr>
            </w:pPr>
            <w:r w:rsidRPr="00F31175">
              <w:rPr>
                <w:rFonts w:hint="cs"/>
                <w:b/>
                <w:bCs/>
                <w:sz w:val="24"/>
                <w:szCs w:val="24"/>
                <w:rtl/>
                <w:lang w:bidi="ar-MA"/>
              </w:rPr>
              <w:t xml:space="preserve">تنازل بريدي </w:t>
            </w:r>
            <w:proofErr w:type="gramStart"/>
            <w:r w:rsidRPr="00F31175">
              <w:rPr>
                <w:rFonts w:hint="cs"/>
                <w:b/>
                <w:bCs/>
                <w:sz w:val="24"/>
                <w:szCs w:val="24"/>
                <w:rtl/>
                <w:lang w:bidi="ar-MA"/>
              </w:rPr>
              <w:t>عن</w:t>
            </w:r>
            <w:proofErr w:type="gramEnd"/>
            <w:r w:rsidRPr="00F31175">
              <w:rPr>
                <w:rFonts w:hint="cs"/>
                <w:b/>
                <w:bCs/>
                <w:sz w:val="24"/>
                <w:szCs w:val="24"/>
                <w:rtl/>
                <w:lang w:bidi="ar-MA"/>
              </w:rPr>
              <w:t xml:space="preserve"> الحق في جلسة استماع للحرمان من الإعانات</w:t>
            </w:r>
          </w:p>
          <w:p w14:paraId="7F52D3E1" w14:textId="77777777" w:rsidR="00BC4C26" w:rsidRPr="006C411A" w:rsidRDefault="00BC4C26" w:rsidP="00BC4C26">
            <w:pPr>
              <w:bidi/>
              <w:jc w:val="center"/>
              <w:rPr>
                <w:b/>
                <w:bCs/>
                <w:sz w:val="24"/>
                <w:szCs w:val="24"/>
                <w:rtl/>
                <w:lang w:bidi="ar-MA"/>
              </w:rPr>
            </w:pPr>
          </w:p>
          <w:p w14:paraId="30CA7FD9" w14:textId="77777777" w:rsidR="006C411A" w:rsidRDefault="006C411A" w:rsidP="006C411A">
            <w:pPr>
              <w:bidi/>
              <w:rPr>
                <w:rFonts w:asciiTheme="majorBidi" w:hAnsiTheme="majorBidi" w:cstheme="majorBidi"/>
                <w:rtl/>
                <w:lang w:bidi="ar-MA"/>
              </w:rPr>
            </w:pPr>
            <w:r w:rsidRPr="006C411A">
              <w:rPr>
                <w:rFonts w:asciiTheme="majorBidi" w:hAnsiTheme="majorBidi" w:cstheme="majorBidi"/>
                <w:rtl/>
                <w:lang w:bidi="ar-MA"/>
              </w:rPr>
              <w:t>بتاريخ</w:t>
            </w:r>
            <w:r w:rsidRPr="006C411A">
              <w:rPr>
                <w:rFonts w:asciiTheme="majorBidi" w:hAnsiTheme="majorBidi" w:cstheme="majorBidi"/>
                <w:lang w:bidi="ar-MA"/>
              </w:rPr>
              <w:t>:</w:t>
            </w:r>
          </w:p>
          <w:p w14:paraId="661D8C6E" w14:textId="77777777" w:rsidR="00694132" w:rsidRPr="006C411A" w:rsidRDefault="00694132" w:rsidP="00694132">
            <w:pPr>
              <w:bidi/>
              <w:rPr>
                <w:rFonts w:asciiTheme="majorBidi" w:hAnsiTheme="majorBidi" w:cstheme="majorBidi"/>
                <w:rtl/>
                <w:lang w:bidi="ar-MA"/>
              </w:rPr>
            </w:pPr>
          </w:p>
          <w:p w14:paraId="639779CD" w14:textId="77777777" w:rsidR="006C411A" w:rsidRPr="006C411A" w:rsidRDefault="006C411A" w:rsidP="00694132">
            <w:pPr>
              <w:rPr>
                <w:rFonts w:asciiTheme="majorBidi" w:eastAsia="MS Mincho;ＭＳ 明朝" w:hAnsiTheme="majorBidi" w:cstheme="majorBidi"/>
                <w:highlight w:val="yellow"/>
              </w:rPr>
            </w:pPr>
            <w:r w:rsidRPr="006C411A">
              <w:rPr>
                <w:rFonts w:asciiTheme="majorBidi" w:eastAsia="MS Mincho;ＭＳ 明朝" w:hAnsiTheme="majorBidi" w:cstheme="majorBidi"/>
                <w:highlight w:val="yellow"/>
              </w:rPr>
              <w:fldChar w:fldCharType="begin"/>
            </w:r>
            <w:r w:rsidRPr="006C411A">
              <w:rPr>
                <w:rFonts w:asciiTheme="majorBidi" w:eastAsia="MS Mincho;ＭＳ 明朝" w:hAnsiTheme="majorBidi" w:cstheme="majorBidi"/>
                <w:highlight w:val="yellow"/>
              </w:rPr>
              <w:instrText>MERGEFIELD Cardholder_First_Name</w:instrText>
            </w:r>
            <w:r w:rsidRPr="006C411A">
              <w:rPr>
                <w:rFonts w:asciiTheme="majorBidi" w:eastAsia="MS Mincho;ＭＳ 明朝" w:hAnsiTheme="majorBidi" w:cstheme="majorBidi"/>
                <w:highlight w:val="yellow"/>
              </w:rPr>
              <w:fldChar w:fldCharType="separate"/>
            </w:r>
            <w:r w:rsidRPr="006C411A">
              <w:rPr>
                <w:rFonts w:asciiTheme="majorBidi" w:eastAsia="MS Mincho;ＭＳ 明朝" w:hAnsiTheme="majorBidi" w:cstheme="majorBidi"/>
                <w:highlight w:val="yellow"/>
              </w:rPr>
              <w:t>«Cardholder_First_Name»</w:t>
            </w:r>
            <w:r w:rsidRPr="006C411A">
              <w:rPr>
                <w:rFonts w:asciiTheme="majorBidi" w:eastAsia="MS Mincho;ＭＳ 明朝" w:hAnsiTheme="majorBidi" w:cstheme="majorBidi"/>
                <w:highlight w:val="yellow"/>
              </w:rPr>
              <w:fldChar w:fldCharType="end"/>
            </w:r>
            <w:r w:rsidRPr="006C411A">
              <w:rPr>
                <w:rFonts w:asciiTheme="majorBidi" w:eastAsia="MS Mincho;ＭＳ 明朝" w:hAnsiTheme="majorBidi" w:cstheme="majorBidi"/>
                <w:highlight w:val="yellow"/>
              </w:rPr>
              <w:fldChar w:fldCharType="begin"/>
            </w:r>
            <w:r w:rsidRPr="006C411A">
              <w:rPr>
                <w:rFonts w:asciiTheme="majorBidi" w:eastAsia="MS Mincho;ＭＳ 明朝" w:hAnsiTheme="majorBidi" w:cstheme="majorBidi"/>
                <w:highlight w:val="yellow"/>
              </w:rPr>
              <w:instrText>MERGEFIELD Cardholder_Last_Name</w:instrText>
            </w:r>
            <w:r w:rsidRPr="006C411A">
              <w:rPr>
                <w:rFonts w:asciiTheme="majorBidi" w:eastAsia="MS Mincho;ＭＳ 明朝" w:hAnsiTheme="majorBidi" w:cstheme="majorBidi"/>
                <w:highlight w:val="yellow"/>
              </w:rPr>
              <w:fldChar w:fldCharType="separate"/>
            </w:r>
            <w:r w:rsidRPr="006C411A">
              <w:rPr>
                <w:rFonts w:asciiTheme="majorBidi" w:eastAsia="MS Mincho;ＭＳ 明朝" w:hAnsiTheme="majorBidi" w:cstheme="majorBidi"/>
                <w:highlight w:val="yellow"/>
              </w:rPr>
              <w:t>«Cardholder_Last_Name»</w:t>
            </w:r>
            <w:r w:rsidRPr="006C411A">
              <w:rPr>
                <w:rFonts w:asciiTheme="majorBidi" w:eastAsia="MS Mincho;ＭＳ 明朝" w:hAnsiTheme="majorBidi" w:cstheme="majorBidi"/>
                <w:highlight w:val="yellow"/>
              </w:rPr>
              <w:fldChar w:fldCharType="end"/>
            </w:r>
          </w:p>
          <w:p w14:paraId="4528A2BC" w14:textId="77777777" w:rsidR="006C411A" w:rsidRPr="006C411A" w:rsidRDefault="006C411A" w:rsidP="00694132">
            <w:pPr>
              <w:rPr>
                <w:rFonts w:asciiTheme="majorBidi" w:eastAsia="MS Mincho;ＭＳ 明朝" w:hAnsiTheme="majorBidi" w:cstheme="majorBidi"/>
                <w:highlight w:val="yellow"/>
              </w:rPr>
            </w:pPr>
            <w:r w:rsidRPr="006C411A">
              <w:rPr>
                <w:rFonts w:asciiTheme="majorBidi" w:eastAsia="MS Mincho;ＭＳ 明朝" w:hAnsiTheme="majorBidi" w:cstheme="majorBidi"/>
                <w:highlight w:val="yellow"/>
              </w:rPr>
              <w:fldChar w:fldCharType="begin"/>
            </w:r>
            <w:r w:rsidRPr="006C411A">
              <w:rPr>
                <w:rFonts w:asciiTheme="majorBidi" w:eastAsia="MS Mincho;ＭＳ 明朝" w:hAnsiTheme="majorBidi" w:cstheme="majorBidi"/>
                <w:highlight w:val="yellow"/>
              </w:rPr>
              <w:instrText>MERGEFIELD Address_</w:instrText>
            </w:r>
            <w:r w:rsidRPr="006C411A">
              <w:rPr>
                <w:rFonts w:asciiTheme="majorBidi" w:eastAsia="MS Mincho;ＭＳ 明朝" w:hAnsiTheme="majorBidi" w:cstheme="majorBidi"/>
                <w:highlight w:val="yellow"/>
              </w:rPr>
              <w:fldChar w:fldCharType="separate"/>
            </w:r>
            <w:r w:rsidRPr="006C411A">
              <w:rPr>
                <w:rFonts w:asciiTheme="majorBidi" w:eastAsia="MS Mincho;ＭＳ 明朝" w:hAnsiTheme="majorBidi" w:cstheme="majorBidi"/>
                <w:highlight w:val="yellow"/>
              </w:rPr>
              <w:t>«Address_»</w:t>
            </w:r>
            <w:r w:rsidRPr="006C411A">
              <w:rPr>
                <w:rFonts w:asciiTheme="majorBidi" w:eastAsia="MS Mincho;ＭＳ 明朝" w:hAnsiTheme="majorBidi" w:cstheme="majorBidi"/>
                <w:highlight w:val="yellow"/>
              </w:rPr>
              <w:fldChar w:fldCharType="end"/>
            </w:r>
          </w:p>
          <w:p w14:paraId="3BE83EAB" w14:textId="16A13493" w:rsidR="006C411A" w:rsidRPr="00694132" w:rsidRDefault="006C411A" w:rsidP="00694132">
            <w:pPr>
              <w:pStyle w:val="Sansinterligne"/>
              <w:rPr>
                <w:rFonts w:asciiTheme="majorBidi" w:eastAsia="MS Mincho;ＭＳ 明朝" w:hAnsiTheme="majorBidi" w:cstheme="majorBidi"/>
                <w:sz w:val="22"/>
                <w:szCs w:val="22"/>
                <w:highlight w:val="yellow"/>
                <w:rtl/>
                <w:lang w:val="es-AR" w:bidi="ar-MA"/>
              </w:rPr>
            </w:pPr>
            <w:r w:rsidRPr="006C411A">
              <w:rPr>
                <w:rFonts w:asciiTheme="majorBidi" w:eastAsia="MS Mincho;ＭＳ 明朝" w:hAnsiTheme="majorBidi" w:cstheme="majorBidi"/>
                <w:sz w:val="22"/>
                <w:szCs w:val="22"/>
                <w:highlight w:val="yellow"/>
              </w:rPr>
              <w:fldChar w:fldCharType="begin"/>
            </w:r>
            <w:r w:rsidRPr="006C411A">
              <w:rPr>
                <w:rFonts w:asciiTheme="majorBidi" w:eastAsia="MS Mincho;ＭＳ 明朝" w:hAnsiTheme="majorBidi" w:cstheme="majorBidi"/>
                <w:sz w:val="22"/>
                <w:szCs w:val="22"/>
                <w:highlight w:val="yellow"/>
                <w:lang w:val="es-AR"/>
              </w:rPr>
              <w:instrText>MERGEFIELD City_</w:instrText>
            </w:r>
            <w:r w:rsidRPr="006C411A">
              <w:rPr>
                <w:rFonts w:asciiTheme="majorBidi" w:eastAsia="MS Mincho;ＭＳ 明朝" w:hAnsiTheme="majorBidi" w:cstheme="majorBidi"/>
                <w:sz w:val="22"/>
                <w:szCs w:val="22"/>
                <w:highlight w:val="yellow"/>
              </w:rPr>
              <w:fldChar w:fldCharType="separate"/>
            </w:r>
            <w:r w:rsidRPr="006C411A">
              <w:rPr>
                <w:rFonts w:asciiTheme="majorBidi" w:eastAsia="MS Mincho;ＭＳ 明朝" w:hAnsiTheme="majorBidi" w:cstheme="majorBidi"/>
                <w:sz w:val="22"/>
                <w:szCs w:val="22"/>
                <w:highlight w:val="yellow"/>
                <w:lang w:val="es-AR"/>
              </w:rPr>
              <w:t>«City_»</w:t>
            </w:r>
            <w:r w:rsidRPr="006C411A">
              <w:rPr>
                <w:rFonts w:asciiTheme="majorBidi" w:eastAsia="MS Mincho;ＭＳ 明朝" w:hAnsiTheme="majorBidi" w:cstheme="majorBidi"/>
                <w:sz w:val="22"/>
                <w:szCs w:val="22"/>
                <w:highlight w:val="yellow"/>
              </w:rPr>
              <w:fldChar w:fldCharType="end"/>
            </w:r>
            <w:r w:rsidRPr="006C411A">
              <w:rPr>
                <w:rFonts w:asciiTheme="majorBidi" w:eastAsia="MS Mincho;ＭＳ 明朝" w:hAnsiTheme="majorBidi" w:cstheme="majorBidi"/>
                <w:sz w:val="22"/>
                <w:szCs w:val="22"/>
                <w:highlight w:val="yellow"/>
                <w:lang w:val="es-AR"/>
              </w:rPr>
              <w:t xml:space="preserve">, </w:t>
            </w:r>
            <w:r w:rsidRPr="006C411A">
              <w:rPr>
                <w:rFonts w:asciiTheme="majorBidi" w:eastAsia="MS Mincho;ＭＳ 明朝" w:hAnsiTheme="majorBidi" w:cstheme="majorBidi"/>
                <w:sz w:val="22"/>
                <w:szCs w:val="22"/>
                <w:highlight w:val="yellow"/>
              </w:rPr>
              <w:fldChar w:fldCharType="begin"/>
            </w:r>
            <w:r w:rsidRPr="006C411A">
              <w:rPr>
                <w:rFonts w:asciiTheme="majorBidi" w:eastAsia="MS Mincho;ＭＳ 明朝" w:hAnsiTheme="majorBidi" w:cstheme="majorBidi"/>
                <w:sz w:val="22"/>
                <w:szCs w:val="22"/>
                <w:highlight w:val="yellow"/>
                <w:lang w:val="es-AR"/>
              </w:rPr>
              <w:instrText>MERGEFIELD State</w:instrText>
            </w:r>
            <w:r w:rsidRPr="006C411A">
              <w:rPr>
                <w:rFonts w:asciiTheme="majorBidi" w:eastAsia="MS Mincho;ＭＳ 明朝" w:hAnsiTheme="majorBidi" w:cstheme="majorBidi"/>
                <w:sz w:val="22"/>
                <w:szCs w:val="22"/>
                <w:highlight w:val="yellow"/>
              </w:rPr>
              <w:fldChar w:fldCharType="separate"/>
            </w:r>
            <w:r w:rsidRPr="006C411A">
              <w:rPr>
                <w:rFonts w:asciiTheme="majorBidi" w:eastAsia="MS Mincho;ＭＳ 明朝" w:hAnsiTheme="majorBidi" w:cstheme="majorBidi"/>
                <w:sz w:val="22"/>
                <w:szCs w:val="22"/>
                <w:highlight w:val="yellow"/>
                <w:lang w:val="es-AR"/>
              </w:rPr>
              <w:t>«State»</w:t>
            </w:r>
            <w:r w:rsidRPr="006C411A">
              <w:rPr>
                <w:rFonts w:asciiTheme="majorBidi" w:eastAsia="MS Mincho;ＭＳ 明朝" w:hAnsiTheme="majorBidi" w:cstheme="majorBidi"/>
                <w:sz w:val="22"/>
                <w:szCs w:val="22"/>
                <w:highlight w:val="yellow"/>
              </w:rPr>
              <w:fldChar w:fldCharType="end"/>
            </w:r>
            <w:r w:rsidRPr="006C411A">
              <w:rPr>
                <w:rFonts w:asciiTheme="majorBidi" w:eastAsia="MS Mincho;ＭＳ 明朝" w:hAnsiTheme="majorBidi" w:cstheme="majorBidi"/>
                <w:sz w:val="22"/>
                <w:szCs w:val="22"/>
                <w:highlight w:val="yellow"/>
              </w:rPr>
              <w:fldChar w:fldCharType="begin"/>
            </w:r>
            <w:r w:rsidRPr="006C411A">
              <w:rPr>
                <w:rFonts w:asciiTheme="majorBidi" w:eastAsia="MS Mincho;ＭＳ 明朝" w:hAnsiTheme="majorBidi" w:cstheme="majorBidi"/>
                <w:sz w:val="22"/>
                <w:szCs w:val="22"/>
                <w:highlight w:val="yellow"/>
                <w:lang w:val="es-AR"/>
              </w:rPr>
              <w:instrText>MERGEFIELD Zip_Code</w:instrText>
            </w:r>
            <w:r w:rsidRPr="006C411A">
              <w:rPr>
                <w:rFonts w:asciiTheme="majorBidi" w:eastAsia="MS Mincho;ＭＳ 明朝" w:hAnsiTheme="majorBidi" w:cstheme="majorBidi"/>
                <w:sz w:val="22"/>
                <w:szCs w:val="22"/>
                <w:highlight w:val="yellow"/>
              </w:rPr>
              <w:fldChar w:fldCharType="separate"/>
            </w:r>
            <w:r w:rsidRPr="006C411A">
              <w:rPr>
                <w:rFonts w:asciiTheme="majorBidi" w:eastAsia="MS Mincho;ＭＳ 明朝" w:hAnsiTheme="majorBidi" w:cstheme="majorBidi"/>
                <w:sz w:val="22"/>
                <w:szCs w:val="22"/>
                <w:highlight w:val="yellow"/>
                <w:lang w:val="es-AR"/>
              </w:rPr>
              <w:t>«Zip_Code»</w:t>
            </w:r>
            <w:r w:rsidRPr="006C411A">
              <w:rPr>
                <w:rFonts w:asciiTheme="majorBidi" w:eastAsia="MS Mincho;ＭＳ 明朝" w:hAnsiTheme="majorBidi" w:cstheme="majorBidi"/>
                <w:sz w:val="22"/>
                <w:szCs w:val="22"/>
                <w:highlight w:val="yellow"/>
              </w:rPr>
              <w:fldChar w:fldCharType="end"/>
            </w:r>
          </w:p>
          <w:p w14:paraId="57B90A60" w14:textId="77777777" w:rsidR="006C411A" w:rsidRDefault="006C411A" w:rsidP="00694132">
            <w:pPr>
              <w:bidi/>
              <w:rPr>
                <w:rFonts w:asciiTheme="majorBidi" w:eastAsia="MS Mincho;ＭＳ 明朝" w:hAnsiTheme="majorBidi" w:cstheme="majorBidi"/>
                <w:highlight w:val="yellow"/>
                <w:rtl/>
              </w:rPr>
            </w:pPr>
            <w:r w:rsidRPr="006C411A">
              <w:rPr>
                <w:rFonts w:asciiTheme="majorBidi" w:hAnsiTheme="majorBidi" w:cstheme="majorBidi"/>
                <w:rtl/>
              </w:rPr>
              <w:t xml:space="preserve">قضية الطوابع الغذائية </w:t>
            </w:r>
            <w:proofErr w:type="gramStart"/>
            <w:r w:rsidRPr="006C411A">
              <w:rPr>
                <w:rFonts w:asciiTheme="majorBidi" w:hAnsiTheme="majorBidi" w:cstheme="majorBidi"/>
                <w:rtl/>
              </w:rPr>
              <w:t>رقم</w:t>
            </w:r>
            <w:proofErr w:type="gramEnd"/>
            <w:r w:rsidRPr="006C411A">
              <w:rPr>
                <w:rFonts w:asciiTheme="majorBidi" w:hAnsiTheme="majorBidi" w:cstheme="majorBidi"/>
                <w:rtl/>
              </w:rPr>
              <w:t xml:space="preserve">: </w:t>
            </w:r>
            <w:r w:rsidRPr="006C411A">
              <w:rPr>
                <w:rFonts w:asciiTheme="majorBidi" w:eastAsia="MS Mincho;ＭＳ 明朝" w:hAnsiTheme="majorBidi" w:cstheme="majorBidi"/>
                <w:highlight w:val="yellow"/>
                <w:rtl/>
              </w:rPr>
              <w:fldChar w:fldCharType="begin"/>
            </w:r>
            <w:r w:rsidRPr="006C411A">
              <w:rPr>
                <w:rFonts w:asciiTheme="majorBidi" w:eastAsia="MS Mincho;ＭＳ 明朝" w:hAnsiTheme="majorBidi" w:cstheme="majorBidi"/>
                <w:highlight w:val="yellow"/>
              </w:rPr>
              <w:instrText>MERGEFIELD</w:instrText>
            </w:r>
            <w:r w:rsidRPr="006C411A">
              <w:rPr>
                <w:rFonts w:asciiTheme="majorBidi" w:eastAsia="MS Mincho;ＭＳ 明朝" w:hAnsiTheme="majorBidi" w:cstheme="majorBidi"/>
                <w:highlight w:val="yellow"/>
                <w:rtl/>
              </w:rPr>
              <w:instrText xml:space="preserve"> </w:instrText>
            </w:r>
            <w:r w:rsidRPr="006C411A">
              <w:rPr>
                <w:rFonts w:asciiTheme="majorBidi" w:eastAsia="MS Mincho;ＭＳ 明朝" w:hAnsiTheme="majorBidi" w:cstheme="majorBidi"/>
                <w:highlight w:val="yellow"/>
              </w:rPr>
              <w:instrText>FS</w:instrText>
            </w:r>
            <w:r w:rsidRPr="006C411A">
              <w:rPr>
                <w:rFonts w:asciiTheme="majorBidi" w:eastAsia="MS Mincho;ＭＳ 明朝" w:hAnsiTheme="majorBidi" w:cstheme="majorBidi"/>
                <w:highlight w:val="yellow"/>
                <w:rtl/>
              </w:rPr>
              <w:instrText>_</w:instrText>
            </w:r>
            <w:r w:rsidRPr="006C411A">
              <w:rPr>
                <w:rFonts w:asciiTheme="majorBidi" w:eastAsia="MS Mincho;ＭＳ 明朝" w:hAnsiTheme="majorBidi" w:cstheme="majorBidi"/>
                <w:highlight w:val="yellow"/>
                <w:rtl/>
              </w:rPr>
              <w:fldChar w:fldCharType="separate"/>
            </w:r>
            <w:r w:rsidRPr="006C411A">
              <w:rPr>
                <w:rFonts w:asciiTheme="majorBidi" w:eastAsia="MS Mincho;ＭＳ 明朝" w:hAnsiTheme="majorBidi" w:cstheme="majorBidi"/>
                <w:highlight w:val="yellow"/>
                <w:rtl/>
              </w:rPr>
              <w:t>«</w:t>
            </w:r>
            <w:r w:rsidRPr="006C411A">
              <w:rPr>
                <w:rFonts w:asciiTheme="majorBidi" w:eastAsia="MS Mincho;ＭＳ 明朝" w:hAnsiTheme="majorBidi" w:cstheme="majorBidi"/>
                <w:highlight w:val="yellow"/>
              </w:rPr>
              <w:t>FS</w:t>
            </w:r>
            <w:r w:rsidRPr="006C411A">
              <w:rPr>
                <w:rFonts w:asciiTheme="majorBidi" w:eastAsia="MS Mincho;ＭＳ 明朝" w:hAnsiTheme="majorBidi" w:cstheme="majorBidi"/>
                <w:highlight w:val="yellow"/>
                <w:rtl/>
              </w:rPr>
              <w:t>_»</w:t>
            </w:r>
            <w:r w:rsidRPr="006C411A">
              <w:rPr>
                <w:rFonts w:asciiTheme="majorBidi" w:eastAsia="MS Mincho;ＭＳ 明朝" w:hAnsiTheme="majorBidi" w:cstheme="majorBidi"/>
                <w:highlight w:val="yellow"/>
                <w:rtl/>
              </w:rPr>
              <w:fldChar w:fldCharType="end"/>
            </w:r>
          </w:p>
          <w:p w14:paraId="43CD59FE" w14:textId="77777777" w:rsidR="00694132" w:rsidRDefault="00694132" w:rsidP="00694132">
            <w:pPr>
              <w:bidi/>
              <w:rPr>
                <w:rFonts w:asciiTheme="majorBidi" w:eastAsia="MS Mincho;ＭＳ 明朝" w:hAnsiTheme="majorBidi" w:cstheme="majorBidi"/>
                <w:highlight w:val="yellow"/>
                <w:rtl/>
              </w:rPr>
            </w:pPr>
          </w:p>
          <w:p w14:paraId="70CFE00F" w14:textId="246266BF" w:rsidR="006C411A" w:rsidRPr="006C411A" w:rsidRDefault="00694132" w:rsidP="006C411A">
            <w:pPr>
              <w:bidi/>
              <w:rPr>
                <w:rFonts w:asciiTheme="majorBidi" w:eastAsia="MS Mincho;ＭＳ 明朝" w:hAnsiTheme="majorBidi" w:cstheme="majorBidi"/>
                <w:highlight w:val="yellow"/>
              </w:rPr>
            </w:pPr>
            <w:r>
              <w:rPr>
                <w:rFonts w:asciiTheme="majorBidi" w:eastAsia="MS Mincho;ＭＳ 明朝" w:hAnsiTheme="majorBidi" w:cstheme="majorBidi" w:hint="cs"/>
                <w:rtl/>
              </w:rPr>
              <w:t>ا</w:t>
            </w:r>
            <w:r w:rsidR="006C411A" w:rsidRPr="006C411A">
              <w:rPr>
                <w:rFonts w:asciiTheme="majorBidi" w:eastAsia="MS Mincho;ＭＳ 明朝" w:hAnsiTheme="majorBidi" w:cstheme="majorBidi"/>
                <w:rtl/>
              </w:rPr>
              <w:t>لسيد(ة):</w:t>
            </w:r>
            <w:r w:rsidR="006C411A" w:rsidRPr="006C411A">
              <w:rPr>
                <w:rFonts w:asciiTheme="majorBidi" w:eastAsia="MS Mincho;ＭＳ 明朝" w:hAnsiTheme="majorBidi" w:cstheme="majorBidi"/>
                <w:highlight w:val="yellow"/>
                <w:rtl/>
              </w:rPr>
              <w:fldChar w:fldCharType="begin"/>
            </w:r>
            <w:r w:rsidR="006C411A" w:rsidRPr="006C411A">
              <w:rPr>
                <w:rFonts w:asciiTheme="majorBidi" w:eastAsia="MS Mincho;ＭＳ 明朝" w:hAnsiTheme="majorBidi" w:cstheme="majorBidi"/>
                <w:highlight w:val="yellow"/>
              </w:rPr>
              <w:instrText>MERGEFIELD</w:instrText>
            </w:r>
            <w:r w:rsidR="006C411A" w:rsidRPr="006C411A">
              <w:rPr>
                <w:rFonts w:asciiTheme="majorBidi" w:eastAsia="MS Mincho;ＭＳ 明朝" w:hAnsiTheme="majorBidi" w:cstheme="majorBidi"/>
                <w:highlight w:val="yellow"/>
                <w:rtl/>
              </w:rPr>
              <w:instrText xml:space="preserve"> </w:instrText>
            </w:r>
            <w:r w:rsidR="006C411A" w:rsidRPr="006C411A">
              <w:rPr>
                <w:rFonts w:asciiTheme="majorBidi" w:eastAsia="MS Mincho;ＭＳ 明朝" w:hAnsiTheme="majorBidi" w:cstheme="majorBidi"/>
                <w:highlight w:val="yellow"/>
              </w:rPr>
              <w:instrText>Cardholder_First_Name</w:instrText>
            </w:r>
            <w:r w:rsidR="006C411A" w:rsidRPr="006C411A">
              <w:rPr>
                <w:rFonts w:asciiTheme="majorBidi" w:eastAsia="MS Mincho;ＭＳ 明朝" w:hAnsiTheme="majorBidi" w:cstheme="majorBidi"/>
                <w:highlight w:val="yellow"/>
                <w:rtl/>
              </w:rPr>
              <w:fldChar w:fldCharType="separate"/>
            </w:r>
            <w:r w:rsidR="006C411A" w:rsidRPr="006C411A">
              <w:rPr>
                <w:rFonts w:asciiTheme="majorBidi" w:eastAsia="MS Mincho;ＭＳ 明朝" w:hAnsiTheme="majorBidi" w:cstheme="majorBidi"/>
                <w:highlight w:val="yellow"/>
                <w:rtl/>
              </w:rPr>
              <w:t>«</w:t>
            </w:r>
            <w:r w:rsidR="006C411A" w:rsidRPr="006C411A">
              <w:rPr>
                <w:rFonts w:asciiTheme="majorBidi" w:eastAsia="MS Mincho;ＭＳ 明朝" w:hAnsiTheme="majorBidi" w:cstheme="majorBidi"/>
                <w:highlight w:val="yellow"/>
              </w:rPr>
              <w:t>Cardholder_First_Name</w:t>
            </w:r>
            <w:r w:rsidR="006C411A" w:rsidRPr="006C411A">
              <w:rPr>
                <w:rFonts w:asciiTheme="majorBidi" w:eastAsia="MS Mincho;ＭＳ 明朝" w:hAnsiTheme="majorBidi" w:cstheme="majorBidi"/>
                <w:highlight w:val="yellow"/>
                <w:rtl/>
              </w:rPr>
              <w:t>»</w:t>
            </w:r>
            <w:r w:rsidR="006C411A" w:rsidRPr="006C411A">
              <w:rPr>
                <w:rFonts w:asciiTheme="majorBidi" w:eastAsia="MS Mincho;ＭＳ 明朝" w:hAnsiTheme="majorBidi" w:cstheme="majorBidi"/>
                <w:highlight w:val="yellow"/>
                <w:rtl/>
              </w:rPr>
              <w:fldChar w:fldCharType="end"/>
            </w:r>
            <w:r w:rsidR="006C411A" w:rsidRPr="006C411A">
              <w:rPr>
                <w:rFonts w:asciiTheme="majorBidi" w:eastAsia="MS Mincho;ＭＳ 明朝" w:hAnsiTheme="majorBidi" w:cstheme="majorBidi"/>
                <w:highlight w:val="yellow"/>
                <w:rtl/>
              </w:rPr>
              <w:fldChar w:fldCharType="begin"/>
            </w:r>
            <w:r w:rsidR="006C411A" w:rsidRPr="006C411A">
              <w:rPr>
                <w:rFonts w:asciiTheme="majorBidi" w:eastAsia="MS Mincho;ＭＳ 明朝" w:hAnsiTheme="majorBidi" w:cstheme="majorBidi"/>
                <w:highlight w:val="yellow"/>
              </w:rPr>
              <w:instrText>MERGEFIELD</w:instrText>
            </w:r>
            <w:r w:rsidR="006C411A" w:rsidRPr="006C411A">
              <w:rPr>
                <w:rFonts w:asciiTheme="majorBidi" w:eastAsia="MS Mincho;ＭＳ 明朝" w:hAnsiTheme="majorBidi" w:cstheme="majorBidi"/>
                <w:highlight w:val="yellow"/>
                <w:rtl/>
              </w:rPr>
              <w:instrText xml:space="preserve"> </w:instrText>
            </w:r>
            <w:r w:rsidR="006C411A" w:rsidRPr="006C411A">
              <w:rPr>
                <w:rFonts w:asciiTheme="majorBidi" w:eastAsia="MS Mincho;ＭＳ 明朝" w:hAnsiTheme="majorBidi" w:cstheme="majorBidi"/>
                <w:highlight w:val="yellow"/>
              </w:rPr>
              <w:instrText>Cardholder_Last_Name</w:instrText>
            </w:r>
            <w:r w:rsidR="006C411A" w:rsidRPr="006C411A">
              <w:rPr>
                <w:rFonts w:asciiTheme="majorBidi" w:eastAsia="MS Mincho;ＭＳ 明朝" w:hAnsiTheme="majorBidi" w:cstheme="majorBidi"/>
                <w:highlight w:val="yellow"/>
                <w:rtl/>
              </w:rPr>
              <w:fldChar w:fldCharType="separate"/>
            </w:r>
            <w:r w:rsidR="006C411A" w:rsidRPr="006C411A">
              <w:rPr>
                <w:rFonts w:asciiTheme="majorBidi" w:eastAsia="MS Mincho;ＭＳ 明朝" w:hAnsiTheme="majorBidi" w:cstheme="majorBidi"/>
                <w:highlight w:val="yellow"/>
                <w:rtl/>
              </w:rPr>
              <w:t>«</w:t>
            </w:r>
            <w:r w:rsidR="006C411A" w:rsidRPr="006C411A">
              <w:rPr>
                <w:rFonts w:asciiTheme="majorBidi" w:eastAsia="MS Mincho;ＭＳ 明朝" w:hAnsiTheme="majorBidi" w:cstheme="majorBidi"/>
                <w:highlight w:val="yellow"/>
              </w:rPr>
              <w:t>Cardholder_Last_Name</w:t>
            </w:r>
            <w:r w:rsidR="006C411A" w:rsidRPr="006C411A">
              <w:rPr>
                <w:rFonts w:asciiTheme="majorBidi" w:eastAsia="MS Mincho;ＭＳ 明朝" w:hAnsiTheme="majorBidi" w:cstheme="majorBidi"/>
                <w:highlight w:val="yellow"/>
                <w:rtl/>
              </w:rPr>
              <w:t>»</w:t>
            </w:r>
            <w:r w:rsidR="006C411A" w:rsidRPr="006C411A">
              <w:rPr>
                <w:rFonts w:asciiTheme="majorBidi" w:eastAsia="MS Mincho;ＭＳ 明朝" w:hAnsiTheme="majorBidi" w:cstheme="majorBidi"/>
                <w:highlight w:val="yellow"/>
                <w:rtl/>
              </w:rPr>
              <w:fldChar w:fldCharType="end"/>
            </w:r>
          </w:p>
          <w:p w14:paraId="680318B5" w14:textId="77777777" w:rsidR="00694132" w:rsidRDefault="00694132" w:rsidP="006C411A">
            <w:pPr>
              <w:bidi/>
              <w:rPr>
                <w:rFonts w:asciiTheme="majorBidi" w:hAnsiTheme="majorBidi" w:cstheme="majorBidi"/>
                <w:rtl/>
              </w:rPr>
            </w:pPr>
          </w:p>
          <w:p w14:paraId="71D3A1D2" w14:textId="77777777" w:rsidR="006C411A" w:rsidRDefault="006C411A" w:rsidP="00694132">
            <w:pPr>
              <w:bidi/>
              <w:rPr>
                <w:rFonts w:asciiTheme="majorBidi" w:hAnsiTheme="majorBidi" w:cstheme="majorBidi"/>
                <w:w w:val="90"/>
                <w:lang w:bidi="ar-MA"/>
              </w:rPr>
            </w:pPr>
            <w:proofErr w:type="gramStart"/>
            <w:r w:rsidRPr="006C411A">
              <w:rPr>
                <w:rFonts w:asciiTheme="majorBidi" w:hAnsiTheme="majorBidi" w:cstheme="majorBidi"/>
                <w:rtl/>
              </w:rPr>
              <w:t>تبين</w:t>
            </w:r>
            <w:proofErr w:type="gramEnd"/>
            <w:r w:rsidRPr="006C411A">
              <w:rPr>
                <w:rFonts w:asciiTheme="majorBidi" w:hAnsiTheme="majorBidi" w:cstheme="majorBidi"/>
                <w:rtl/>
              </w:rPr>
              <w:t xml:space="preserve"> لمكتب المفتش العام أنك استلمت مبلغ مالي أكبر من المستحق قدره $</w:t>
            </w:r>
            <w:r w:rsidRPr="006C411A">
              <w:rPr>
                <w:rFonts w:asciiTheme="majorBidi" w:hAnsiTheme="majorBidi" w:cstheme="majorBidi"/>
                <w:rtl/>
                <w:lang w:bidi="ar-MA"/>
              </w:rPr>
              <w:t xml:space="preserve"> </w:t>
            </w:r>
            <w:r w:rsidRPr="006C411A">
              <w:rPr>
                <w:rFonts w:eastAsia="Times New Roman" w:cs="Arial"/>
                <w:b/>
                <w:bCs/>
                <w:sz w:val="18"/>
                <w:szCs w:val="18"/>
                <w:highlight w:val="yellow"/>
                <w:u w:val="single"/>
                <w:rtl/>
              </w:rPr>
              <w:fldChar w:fldCharType="begin"/>
            </w:r>
            <w:r w:rsidRPr="006C411A">
              <w:rPr>
                <w:rFonts w:eastAsia="Times New Roman" w:cs="Arial"/>
                <w:b/>
                <w:bCs/>
                <w:sz w:val="18"/>
                <w:szCs w:val="18"/>
                <w:highlight w:val="yellow"/>
                <w:u w:val="single"/>
              </w:rPr>
              <w:instrText xml:space="preserve"> MERGEFIELD "Claim_amount_" </w:instrText>
            </w:r>
            <w:r w:rsidRPr="006C411A">
              <w:rPr>
                <w:rFonts w:eastAsia="Times New Roman" w:cs="Arial"/>
                <w:b/>
                <w:bCs/>
                <w:sz w:val="18"/>
                <w:szCs w:val="18"/>
                <w:highlight w:val="yellow"/>
                <w:u w:val="single"/>
                <w:rtl/>
              </w:rPr>
              <w:fldChar w:fldCharType="separate"/>
            </w:r>
            <w:r w:rsidRPr="006C411A">
              <w:rPr>
                <w:rFonts w:eastAsia="Times New Roman" w:cs="Arial"/>
                <w:b/>
                <w:bCs/>
                <w:noProof/>
                <w:sz w:val="18"/>
                <w:szCs w:val="18"/>
                <w:highlight w:val="yellow"/>
                <w:u w:val="single"/>
              </w:rPr>
              <w:t>«Claim_amount_»</w:t>
            </w:r>
            <w:r w:rsidRPr="006C411A">
              <w:rPr>
                <w:rFonts w:eastAsia="Times New Roman" w:cs="Arial"/>
                <w:b/>
                <w:bCs/>
                <w:sz w:val="18"/>
                <w:szCs w:val="18"/>
                <w:highlight w:val="yellow"/>
                <w:u w:val="single"/>
                <w:rtl/>
              </w:rPr>
              <w:fldChar w:fldCharType="end"/>
            </w:r>
            <w:r w:rsidRPr="006C411A">
              <w:rPr>
                <w:rFonts w:asciiTheme="majorBidi" w:hAnsiTheme="majorBidi" w:cstheme="majorBidi"/>
                <w:b/>
                <w:bCs/>
                <w:u w:val="single"/>
                <w:rtl/>
                <w:lang w:bidi="ar-MA"/>
              </w:rPr>
              <w:t xml:space="preserve"> </w:t>
            </w:r>
            <w:r w:rsidRPr="006C411A">
              <w:rPr>
                <w:rFonts w:asciiTheme="majorBidi" w:hAnsiTheme="majorBidi" w:cstheme="majorBidi"/>
                <w:rtl/>
                <w:lang w:bidi="ar-MA"/>
              </w:rPr>
              <w:t xml:space="preserve">استلمته </w:t>
            </w:r>
            <w:r w:rsidRPr="006C411A">
              <w:rPr>
                <w:rFonts w:asciiTheme="majorBidi" w:hAnsiTheme="majorBidi" w:cstheme="majorBidi"/>
                <w:rtl/>
              </w:rPr>
              <w:t xml:space="preserve">في إطار إعانات برنامج الطوابع الغذائية (تم </w:t>
            </w:r>
            <w:r w:rsidRPr="006C411A">
              <w:rPr>
                <w:rFonts w:asciiTheme="majorBidi" w:hAnsiTheme="majorBidi" w:cstheme="majorBidi"/>
                <w:rtl/>
              </w:rPr>
              <w:lastRenderedPageBreak/>
              <w:t xml:space="preserve">تغيير اسم برنامج الطوابع الغذائية الفدرالي وأصبح اسمه برنامج المساعدة الغذائية التكميلية المعروف اختصارا باسم </w:t>
            </w:r>
            <w:r w:rsidRPr="006C411A">
              <w:rPr>
                <w:rFonts w:asciiTheme="majorBidi" w:hAnsiTheme="majorBidi" w:cstheme="majorBidi"/>
              </w:rPr>
              <w:t>SNAP</w:t>
            </w:r>
            <w:r w:rsidRPr="006C411A">
              <w:rPr>
                <w:rFonts w:asciiTheme="majorBidi" w:hAnsiTheme="majorBidi" w:cstheme="majorBidi"/>
                <w:rtl/>
                <w:lang w:bidi="ar-MA"/>
              </w:rPr>
              <w:t xml:space="preserve">). وقد برمجنا أو </w:t>
            </w:r>
            <w:proofErr w:type="gramStart"/>
            <w:r w:rsidRPr="006C411A">
              <w:rPr>
                <w:rFonts w:asciiTheme="majorBidi" w:hAnsiTheme="majorBidi" w:cstheme="majorBidi"/>
                <w:rtl/>
                <w:lang w:bidi="ar-MA"/>
              </w:rPr>
              <w:t>نخطط</w:t>
            </w:r>
            <w:proofErr w:type="gramEnd"/>
            <w:r w:rsidRPr="006C411A">
              <w:rPr>
                <w:rFonts w:asciiTheme="majorBidi" w:hAnsiTheme="majorBidi" w:cstheme="majorBidi"/>
                <w:rtl/>
                <w:lang w:bidi="ar-MA"/>
              </w:rPr>
              <w:t xml:space="preserve"> لبرمجة قضيتك في جلسة استماع إدارية للحرمان من الإعانات. </w:t>
            </w:r>
            <w:proofErr w:type="gramStart"/>
            <w:r w:rsidRPr="006C411A">
              <w:rPr>
                <w:rFonts w:asciiTheme="majorBidi" w:hAnsiTheme="majorBidi" w:cstheme="majorBidi"/>
                <w:w w:val="90"/>
                <w:rtl/>
                <w:lang w:bidi="ar-MA"/>
              </w:rPr>
              <w:t>الهدف</w:t>
            </w:r>
            <w:proofErr w:type="gramEnd"/>
            <w:r w:rsidRPr="006C411A">
              <w:rPr>
                <w:rFonts w:asciiTheme="majorBidi" w:hAnsiTheme="majorBidi" w:cstheme="majorBidi"/>
                <w:w w:val="90"/>
                <w:rtl/>
                <w:lang w:bidi="ar-MA"/>
              </w:rPr>
              <w:t xml:space="preserve"> من جلسة الاستماع هو البحث عن دلائل واضحة ومقنعة تثبت أنك ارتكبت مخالفة خرق قوانين البرنامج عن قصد.</w:t>
            </w:r>
          </w:p>
          <w:p w14:paraId="156725EF" w14:textId="77777777" w:rsidR="00282919" w:rsidRDefault="00282919" w:rsidP="00282919">
            <w:pPr>
              <w:bidi/>
              <w:rPr>
                <w:rFonts w:asciiTheme="majorBidi" w:hAnsiTheme="majorBidi" w:cstheme="majorBidi"/>
                <w:w w:val="90"/>
                <w:lang w:bidi="ar-MA"/>
              </w:rPr>
            </w:pPr>
          </w:p>
          <w:p w14:paraId="3126F4ED" w14:textId="77777777" w:rsidR="00282919" w:rsidRDefault="00282919" w:rsidP="00282919">
            <w:pPr>
              <w:bidi/>
              <w:rPr>
                <w:rFonts w:asciiTheme="majorBidi" w:hAnsiTheme="majorBidi" w:cstheme="majorBidi"/>
                <w:w w:val="90"/>
                <w:lang w:bidi="ar-MA"/>
              </w:rPr>
            </w:pPr>
          </w:p>
          <w:p w14:paraId="3E8EFD4B" w14:textId="77777777" w:rsidR="00282919" w:rsidRPr="006C411A" w:rsidRDefault="00282919" w:rsidP="00282919">
            <w:pPr>
              <w:bidi/>
              <w:rPr>
                <w:rFonts w:asciiTheme="majorBidi" w:eastAsiaTheme="minorEastAsia" w:hAnsiTheme="majorBidi" w:cstheme="majorBidi"/>
                <w:w w:val="90"/>
                <w:lang w:bidi="ar-MA"/>
              </w:rPr>
            </w:pPr>
          </w:p>
          <w:p w14:paraId="5EF3F796" w14:textId="7BCD941D" w:rsidR="006C411A" w:rsidRDefault="006C411A" w:rsidP="006C411A">
            <w:pPr>
              <w:bidi/>
              <w:rPr>
                <w:rFonts w:asciiTheme="majorBidi" w:hAnsiTheme="majorBidi" w:cstheme="majorBidi"/>
                <w:w w:val="90"/>
                <w:lang w:bidi="ar-MA"/>
              </w:rPr>
            </w:pPr>
            <w:r>
              <w:rPr>
                <w:rFonts w:asciiTheme="majorBidi" w:hAnsiTheme="majorBidi" w:cstheme="majorBidi"/>
                <w:w w:val="90"/>
                <w:rtl/>
                <w:lang w:bidi="ar-MA"/>
              </w:rPr>
              <w:t xml:space="preserve"> </w:t>
            </w:r>
            <w:proofErr w:type="gramStart"/>
            <w:r>
              <w:rPr>
                <w:rFonts w:asciiTheme="majorBidi" w:hAnsiTheme="majorBidi" w:cstheme="majorBidi"/>
                <w:w w:val="90"/>
                <w:rtl/>
                <w:lang w:bidi="ar-MA"/>
              </w:rPr>
              <w:t>ت</w:t>
            </w:r>
            <w:r>
              <w:rPr>
                <w:rFonts w:asciiTheme="majorBidi" w:hAnsiTheme="majorBidi" w:cstheme="majorBidi" w:hint="cs"/>
                <w:w w:val="90"/>
                <w:rtl/>
                <w:lang w:bidi="ar-MA"/>
              </w:rPr>
              <w:t>بي</w:t>
            </w:r>
            <w:r w:rsidRPr="006C411A">
              <w:rPr>
                <w:rFonts w:asciiTheme="majorBidi" w:hAnsiTheme="majorBidi" w:cstheme="majorBidi"/>
                <w:w w:val="90"/>
                <w:rtl/>
                <w:lang w:bidi="ar-MA"/>
              </w:rPr>
              <w:t>ن</w:t>
            </w:r>
            <w:proofErr w:type="gramEnd"/>
            <w:r w:rsidRPr="006C411A">
              <w:rPr>
                <w:rFonts w:asciiTheme="majorBidi" w:hAnsiTheme="majorBidi" w:cstheme="majorBidi"/>
                <w:w w:val="90"/>
                <w:rtl/>
                <w:lang w:bidi="ar-MA"/>
              </w:rPr>
              <w:t xml:space="preserve"> لنا أنك تلقيت هذه المبالغ غير المستحقة من دائرة خدمات الأسرة والطفل. ونشك في تلقيك هذه المبالغ غير المستحقة جراء خرقك القوانين واللوائح المنظمة لبرنامج الطوابع الغذائية عن قصد عبر التلاعب بمخصصاتك من برنامج الطوابع الغذائية. </w:t>
            </w:r>
            <w:r w:rsidRPr="006C411A">
              <w:rPr>
                <w:rFonts w:asciiTheme="majorBidi" w:hAnsiTheme="majorBidi" w:cstheme="majorBidi"/>
                <w:w w:val="90"/>
                <w:lang w:bidi="ar-MA"/>
              </w:rPr>
              <w:t>7 C.F.R §273. 16(e)(3) (iii)(B)</w:t>
            </w:r>
          </w:p>
          <w:p w14:paraId="0E97EDE2" w14:textId="77777777" w:rsidR="00282919" w:rsidRDefault="00282919" w:rsidP="00282919">
            <w:pPr>
              <w:bidi/>
              <w:rPr>
                <w:rFonts w:asciiTheme="majorBidi" w:hAnsiTheme="majorBidi" w:cstheme="majorBidi"/>
                <w:w w:val="90"/>
                <w:lang w:bidi="ar-MA"/>
              </w:rPr>
            </w:pPr>
          </w:p>
          <w:p w14:paraId="758D9D16" w14:textId="77777777" w:rsidR="00282919" w:rsidRDefault="00282919" w:rsidP="00282919">
            <w:pPr>
              <w:bidi/>
              <w:rPr>
                <w:rFonts w:asciiTheme="majorBidi" w:hAnsiTheme="majorBidi" w:cstheme="majorBidi"/>
                <w:w w:val="90"/>
                <w:lang w:bidi="ar-MA"/>
              </w:rPr>
            </w:pPr>
          </w:p>
          <w:p w14:paraId="54D058B7" w14:textId="77777777" w:rsidR="00282919" w:rsidRPr="006C411A" w:rsidRDefault="00282919" w:rsidP="00282919">
            <w:pPr>
              <w:bidi/>
              <w:rPr>
                <w:rFonts w:asciiTheme="majorBidi" w:hAnsiTheme="majorBidi" w:cstheme="majorBidi"/>
                <w:w w:val="90"/>
                <w:rtl/>
                <w:lang w:bidi="ar-MA"/>
              </w:rPr>
            </w:pPr>
          </w:p>
          <w:p w14:paraId="506E30E6" w14:textId="77777777" w:rsidR="006C411A" w:rsidRDefault="006C411A" w:rsidP="006C411A">
            <w:pPr>
              <w:bidi/>
              <w:rPr>
                <w:rFonts w:asciiTheme="majorBidi" w:hAnsiTheme="majorBidi" w:cstheme="majorBidi"/>
                <w:w w:val="90"/>
                <w:lang w:bidi="ar-MA"/>
              </w:rPr>
            </w:pPr>
            <w:r w:rsidRPr="006C411A">
              <w:rPr>
                <w:rFonts w:asciiTheme="majorBidi" w:hAnsiTheme="majorBidi" w:cstheme="majorBidi"/>
                <w:rtl/>
                <w:lang w:bidi="ar-MA"/>
              </w:rPr>
              <w:t>تبين جليا من تحليل التحويلات التي تلقيتها عبر برنامج تحويل الإعانات إلكترونيا (</w:t>
            </w:r>
            <w:r w:rsidRPr="006C411A">
              <w:rPr>
                <w:rFonts w:asciiTheme="majorBidi" w:hAnsiTheme="majorBidi" w:cstheme="majorBidi"/>
                <w:lang w:bidi="ar-MA"/>
              </w:rPr>
              <w:t>EBT</w:t>
            </w:r>
            <w:r w:rsidRPr="006C411A">
              <w:rPr>
                <w:rFonts w:asciiTheme="majorBidi" w:hAnsiTheme="majorBidi" w:cstheme="majorBidi"/>
                <w:rtl/>
                <w:lang w:bidi="ar-MA"/>
              </w:rPr>
              <w:t xml:space="preserve">) وجود أنماط متكررة من الأنشطة غير المعتادة وغير الطبيعية وغير المبررة في متجر </w:t>
            </w:r>
            <w:r w:rsidRPr="006C411A">
              <w:rPr>
                <w:rFonts w:asciiTheme="majorBidi" w:eastAsia="Times New Roman" w:hAnsiTheme="majorBidi" w:cstheme="majorBidi"/>
                <w:b/>
                <w:bCs/>
                <w:highlight w:val="yellow"/>
                <w:u w:val="single"/>
                <w:rtl/>
              </w:rPr>
              <w:fldChar w:fldCharType="begin"/>
            </w:r>
            <w:r w:rsidRPr="006C411A">
              <w:rPr>
                <w:rFonts w:asciiTheme="majorBidi" w:eastAsia="Times New Roman" w:hAnsiTheme="majorBidi" w:cstheme="majorBidi"/>
                <w:b/>
                <w:bCs/>
                <w:highlight w:val="yellow"/>
                <w:u w:val="single"/>
              </w:rPr>
              <w:instrText xml:space="preserve"> MERGEFIELD "Store_Name" </w:instrText>
            </w:r>
            <w:r w:rsidRPr="006C411A">
              <w:rPr>
                <w:rFonts w:asciiTheme="majorBidi" w:eastAsia="Times New Roman" w:hAnsiTheme="majorBidi" w:cstheme="majorBidi"/>
                <w:b/>
                <w:bCs/>
                <w:highlight w:val="yellow"/>
                <w:u w:val="single"/>
                <w:rtl/>
              </w:rPr>
              <w:fldChar w:fldCharType="separate"/>
            </w:r>
            <w:r w:rsidRPr="006C411A">
              <w:rPr>
                <w:rFonts w:asciiTheme="majorBidi" w:eastAsia="Times New Roman" w:hAnsiTheme="majorBidi" w:cstheme="majorBidi"/>
                <w:b/>
                <w:bCs/>
                <w:noProof/>
                <w:highlight w:val="yellow"/>
                <w:u w:val="single"/>
              </w:rPr>
              <w:t>«Store_Name»</w:t>
            </w:r>
            <w:r w:rsidRPr="006C411A">
              <w:rPr>
                <w:rFonts w:asciiTheme="majorBidi" w:eastAsia="Times New Roman" w:hAnsiTheme="majorBidi" w:cstheme="majorBidi"/>
                <w:b/>
                <w:bCs/>
                <w:highlight w:val="yellow"/>
                <w:u w:val="single"/>
                <w:rtl/>
              </w:rPr>
              <w:fldChar w:fldCharType="end"/>
            </w:r>
            <w:r w:rsidRPr="006C411A">
              <w:rPr>
                <w:rFonts w:asciiTheme="majorBidi" w:hAnsiTheme="majorBidi" w:cstheme="majorBidi"/>
                <w:b/>
                <w:bCs/>
                <w:w w:val="90"/>
                <w:rtl/>
              </w:rPr>
              <w:t>.</w:t>
            </w:r>
            <w:r w:rsidRPr="006C411A">
              <w:rPr>
                <w:rFonts w:asciiTheme="majorBidi" w:hAnsiTheme="majorBidi" w:cstheme="majorBidi"/>
                <w:b/>
                <w:bCs/>
                <w:w w:val="90"/>
                <w:rtl/>
                <w:lang w:bidi="ar-MA"/>
              </w:rPr>
              <w:t xml:space="preserve">   </w:t>
            </w:r>
            <w:r w:rsidRPr="006C411A">
              <w:rPr>
                <w:rFonts w:asciiTheme="majorBidi" w:hAnsiTheme="majorBidi" w:cstheme="majorBidi"/>
                <w:w w:val="90"/>
                <w:rtl/>
              </w:rPr>
              <w:t>وبناء على المعطيات المسجلة في بطاقتك الخاصة برنامج</w:t>
            </w:r>
            <w:r w:rsidRPr="006C411A">
              <w:rPr>
                <w:rFonts w:asciiTheme="majorBidi" w:hAnsiTheme="majorBidi" w:cstheme="majorBidi"/>
                <w:rtl/>
                <w:lang w:bidi="ar-MA"/>
              </w:rPr>
              <w:t xml:space="preserve"> تحويل الإعانات إلكترونيا (</w:t>
            </w:r>
            <w:r w:rsidRPr="006C411A">
              <w:rPr>
                <w:rFonts w:asciiTheme="majorBidi" w:hAnsiTheme="majorBidi" w:cstheme="majorBidi"/>
                <w:lang w:bidi="ar-MA"/>
              </w:rPr>
              <w:t>EBT</w:t>
            </w:r>
            <w:r w:rsidRPr="006C411A">
              <w:rPr>
                <w:rFonts w:asciiTheme="majorBidi" w:hAnsiTheme="majorBidi" w:cstheme="majorBidi"/>
                <w:rtl/>
                <w:lang w:bidi="ar-MA"/>
              </w:rPr>
              <w:t>)</w:t>
            </w:r>
            <w:r w:rsidRPr="006C411A">
              <w:rPr>
                <w:rFonts w:asciiTheme="majorBidi" w:hAnsiTheme="majorBidi" w:cstheme="majorBidi"/>
                <w:w w:val="90"/>
                <w:rtl/>
              </w:rPr>
              <w:t>، نشك في تلقيك مبالغ نقدية و</w:t>
            </w:r>
            <w:r w:rsidRPr="006C411A">
              <w:rPr>
                <w:rFonts w:asciiTheme="majorBidi" w:hAnsiTheme="majorBidi" w:cstheme="majorBidi"/>
                <w:w w:val="90"/>
                <w:rtl/>
                <w:lang w:bidi="ar-MA"/>
              </w:rPr>
              <w:t>امتيازات غير مستحقة أو أحدهما. يرجى الاطلاع على لائحة المعاملات التي نشك أن تلاعبا ما حدث فيها والفترة التي تغطيها هذه الدعوى.</w:t>
            </w:r>
          </w:p>
          <w:p w14:paraId="57E84AE8" w14:textId="77777777" w:rsidR="00282919" w:rsidRDefault="00282919" w:rsidP="00282919">
            <w:pPr>
              <w:bidi/>
              <w:rPr>
                <w:rFonts w:asciiTheme="majorBidi" w:hAnsiTheme="majorBidi" w:cstheme="majorBidi"/>
                <w:w w:val="90"/>
                <w:lang w:bidi="ar-MA"/>
              </w:rPr>
            </w:pPr>
          </w:p>
          <w:p w14:paraId="058E8BBD" w14:textId="77777777" w:rsidR="00282919" w:rsidRPr="006C411A" w:rsidRDefault="00282919" w:rsidP="00282919">
            <w:pPr>
              <w:bidi/>
              <w:rPr>
                <w:rFonts w:asciiTheme="majorBidi" w:hAnsiTheme="majorBidi" w:cstheme="majorBidi"/>
                <w:w w:val="90"/>
                <w:lang w:bidi="ar-MA"/>
              </w:rPr>
            </w:pPr>
          </w:p>
          <w:p w14:paraId="2E56C79D" w14:textId="77777777" w:rsidR="006C411A" w:rsidRDefault="006C411A" w:rsidP="006C411A">
            <w:pPr>
              <w:bidi/>
              <w:rPr>
                <w:rFonts w:asciiTheme="majorBidi" w:hAnsiTheme="majorBidi" w:cstheme="majorBidi"/>
                <w:w w:val="90"/>
                <w:lang w:bidi="ar-MA"/>
              </w:rPr>
            </w:pPr>
            <w:r w:rsidRPr="006C411A">
              <w:rPr>
                <w:rFonts w:asciiTheme="majorBidi" w:hAnsiTheme="majorBidi" w:cstheme="majorBidi"/>
                <w:w w:val="90"/>
                <w:rtl/>
                <w:lang w:bidi="ar-MA"/>
              </w:rPr>
              <w:t xml:space="preserve">يرجى الاتصال بي عبر الهاتف أو البريد إذا كانت لديك أي  أسئلة أو أردت مناقشة واقعة الدفع بالزيادة منسوب إليك. يمكننا الاتفاق على اجتماع بالمكتب المحلي لدائرة خدمات الأسرة والطفل بالمقاطعة. يمكنك طلب المساعدة القضائية المجانية لدى أقرب مكتب للمساعدة القضائية بولاية جورجيا أو بالاتصال على الرقم الهاتفي </w:t>
            </w:r>
            <w:r w:rsidRPr="006C411A">
              <w:rPr>
                <w:rFonts w:asciiTheme="majorBidi" w:hAnsiTheme="majorBidi" w:cstheme="majorBidi"/>
                <w:w w:val="90"/>
                <w:lang w:bidi="ar-MA"/>
              </w:rPr>
              <w:t>2855</w:t>
            </w:r>
            <w:r w:rsidRPr="006C411A">
              <w:rPr>
                <w:rFonts w:asciiTheme="majorBidi" w:hAnsiTheme="majorBidi" w:cstheme="majorBidi"/>
                <w:w w:val="90"/>
                <w:rtl/>
                <w:lang w:bidi="ar-MA"/>
              </w:rPr>
              <w:t>-</w:t>
            </w:r>
            <w:r w:rsidRPr="006C411A">
              <w:rPr>
                <w:rFonts w:asciiTheme="majorBidi" w:hAnsiTheme="majorBidi" w:cstheme="majorBidi"/>
                <w:w w:val="90"/>
                <w:lang w:bidi="ar-MA"/>
              </w:rPr>
              <w:t>560</w:t>
            </w:r>
            <w:r w:rsidRPr="006C411A">
              <w:rPr>
                <w:rFonts w:asciiTheme="majorBidi" w:hAnsiTheme="majorBidi" w:cstheme="majorBidi"/>
                <w:w w:val="90"/>
                <w:rtl/>
                <w:lang w:bidi="ar-MA"/>
              </w:rPr>
              <w:t>-</w:t>
            </w:r>
            <w:r w:rsidRPr="006C411A">
              <w:rPr>
                <w:rFonts w:asciiTheme="majorBidi" w:hAnsiTheme="majorBidi" w:cstheme="majorBidi"/>
                <w:w w:val="90"/>
                <w:lang w:bidi="ar-MA"/>
              </w:rPr>
              <w:t>800</w:t>
            </w:r>
            <w:r w:rsidRPr="006C411A">
              <w:rPr>
                <w:rFonts w:asciiTheme="majorBidi" w:hAnsiTheme="majorBidi" w:cstheme="majorBidi"/>
                <w:w w:val="90"/>
                <w:rtl/>
                <w:lang w:bidi="ar-MA"/>
              </w:rPr>
              <w:t xml:space="preserve">. حقوقك التي ستتمتع بها في أي </w:t>
            </w:r>
            <w:proofErr w:type="gramStart"/>
            <w:r w:rsidRPr="006C411A">
              <w:rPr>
                <w:rFonts w:asciiTheme="majorBidi" w:hAnsiTheme="majorBidi" w:cstheme="majorBidi"/>
                <w:w w:val="90"/>
                <w:rtl/>
                <w:lang w:bidi="ar-MA"/>
              </w:rPr>
              <w:t>اجتماع</w:t>
            </w:r>
            <w:proofErr w:type="gramEnd"/>
            <w:r w:rsidRPr="006C411A">
              <w:rPr>
                <w:rFonts w:asciiTheme="majorBidi" w:hAnsiTheme="majorBidi" w:cstheme="majorBidi"/>
                <w:w w:val="90"/>
                <w:rtl/>
                <w:lang w:bidi="ar-MA"/>
              </w:rPr>
              <w:t xml:space="preserve"> بيننا أو في جلسة استماع هي كالتالي:</w:t>
            </w:r>
          </w:p>
          <w:p w14:paraId="489382E3" w14:textId="77777777" w:rsidR="00282919" w:rsidRDefault="00282919" w:rsidP="00282919">
            <w:pPr>
              <w:bidi/>
              <w:rPr>
                <w:rFonts w:asciiTheme="majorBidi" w:hAnsiTheme="majorBidi" w:cstheme="majorBidi"/>
                <w:w w:val="90"/>
                <w:lang w:bidi="ar-MA"/>
              </w:rPr>
            </w:pPr>
          </w:p>
          <w:p w14:paraId="725BD833" w14:textId="77777777" w:rsidR="00282919" w:rsidRDefault="00282919" w:rsidP="00282919">
            <w:pPr>
              <w:bidi/>
              <w:rPr>
                <w:rFonts w:asciiTheme="majorBidi" w:hAnsiTheme="majorBidi" w:cstheme="majorBidi"/>
                <w:w w:val="90"/>
                <w:lang w:bidi="ar-MA"/>
              </w:rPr>
            </w:pPr>
          </w:p>
          <w:p w14:paraId="52CF83A2" w14:textId="77777777" w:rsidR="00282919" w:rsidRPr="006C411A" w:rsidRDefault="00282919" w:rsidP="00282919">
            <w:pPr>
              <w:bidi/>
              <w:rPr>
                <w:rFonts w:asciiTheme="majorBidi" w:hAnsiTheme="majorBidi" w:cstheme="majorBidi"/>
                <w:w w:val="90"/>
                <w:lang w:bidi="ar-MA"/>
              </w:rPr>
            </w:pPr>
          </w:p>
          <w:p w14:paraId="5234A6A1" w14:textId="77777777" w:rsidR="006C411A" w:rsidRPr="006C411A" w:rsidRDefault="006C411A" w:rsidP="006C411A">
            <w:pPr>
              <w:pStyle w:val="Paragraphedeliste"/>
              <w:numPr>
                <w:ilvl w:val="0"/>
                <w:numId w:val="5"/>
              </w:numPr>
              <w:bidi/>
              <w:rPr>
                <w:rFonts w:asciiTheme="majorBidi" w:hAnsiTheme="majorBidi" w:cstheme="majorBidi"/>
                <w:w w:val="90"/>
                <w:rtl/>
                <w:lang w:bidi="ar-MA"/>
              </w:rPr>
            </w:pPr>
            <w:r w:rsidRPr="006C411A">
              <w:rPr>
                <w:rFonts w:asciiTheme="majorBidi" w:hAnsiTheme="majorBidi" w:cstheme="majorBidi"/>
                <w:w w:val="90"/>
                <w:rtl/>
                <w:lang w:bidi="ar-MA"/>
              </w:rPr>
              <w:t xml:space="preserve">فحص كافة الوثائق والسجلات المستعملة في حساب قيمة الأموال غير المستحقة المدفوعة </w:t>
            </w:r>
            <w:proofErr w:type="gramStart"/>
            <w:r w:rsidRPr="006C411A">
              <w:rPr>
                <w:rFonts w:asciiTheme="majorBidi" w:hAnsiTheme="majorBidi" w:cstheme="majorBidi"/>
                <w:w w:val="90"/>
                <w:rtl/>
                <w:lang w:bidi="ar-MA"/>
              </w:rPr>
              <w:t>لك</w:t>
            </w:r>
            <w:proofErr w:type="gramEnd"/>
            <w:r w:rsidRPr="006C411A">
              <w:rPr>
                <w:rFonts w:asciiTheme="majorBidi" w:hAnsiTheme="majorBidi" w:cstheme="majorBidi"/>
                <w:w w:val="90"/>
                <w:rtl/>
                <w:lang w:bidi="ar-MA"/>
              </w:rPr>
              <w:t xml:space="preserve"> بالزيادة والواجب إرجاعها.</w:t>
            </w:r>
          </w:p>
          <w:p w14:paraId="48E94B19" w14:textId="77777777" w:rsidR="006C411A" w:rsidRPr="006C411A" w:rsidRDefault="006C411A" w:rsidP="006C411A">
            <w:pPr>
              <w:pStyle w:val="Paragraphedeliste"/>
              <w:numPr>
                <w:ilvl w:val="0"/>
                <w:numId w:val="5"/>
              </w:numPr>
              <w:bidi/>
              <w:rPr>
                <w:rFonts w:asciiTheme="majorBidi" w:hAnsiTheme="majorBidi" w:cstheme="majorBidi"/>
                <w:w w:val="90"/>
                <w:lang w:bidi="ar-MA"/>
              </w:rPr>
            </w:pPr>
            <w:r w:rsidRPr="006C411A">
              <w:rPr>
                <w:rFonts w:asciiTheme="majorBidi" w:hAnsiTheme="majorBidi" w:cstheme="majorBidi"/>
                <w:w w:val="90"/>
                <w:rtl/>
                <w:lang w:bidi="ar-MA"/>
              </w:rPr>
              <w:t xml:space="preserve">الاطلاع على محتوى ملف قضيتك والحصول على نسخ مجانية لأهم ما فيه </w:t>
            </w:r>
          </w:p>
          <w:p w14:paraId="38F2EB67" w14:textId="77777777" w:rsidR="006C411A" w:rsidRPr="006C411A" w:rsidRDefault="006C411A" w:rsidP="006C411A">
            <w:pPr>
              <w:pStyle w:val="Paragraphedeliste"/>
              <w:numPr>
                <w:ilvl w:val="0"/>
                <w:numId w:val="5"/>
              </w:numPr>
              <w:bidi/>
              <w:rPr>
                <w:rFonts w:asciiTheme="majorBidi" w:hAnsiTheme="majorBidi" w:cstheme="majorBidi"/>
                <w:w w:val="90"/>
                <w:lang w:bidi="ar-MA"/>
              </w:rPr>
            </w:pPr>
            <w:proofErr w:type="gramStart"/>
            <w:r w:rsidRPr="006C411A">
              <w:rPr>
                <w:rFonts w:asciiTheme="majorBidi" w:hAnsiTheme="majorBidi" w:cstheme="majorBidi"/>
                <w:w w:val="90"/>
                <w:rtl/>
                <w:lang w:bidi="ar-MA"/>
              </w:rPr>
              <w:t>مسائلة</w:t>
            </w:r>
            <w:proofErr w:type="gramEnd"/>
            <w:r w:rsidRPr="006C411A">
              <w:rPr>
                <w:rFonts w:asciiTheme="majorBidi" w:hAnsiTheme="majorBidi" w:cstheme="majorBidi"/>
                <w:w w:val="90"/>
                <w:rtl/>
                <w:lang w:bidi="ar-MA"/>
              </w:rPr>
              <w:t xml:space="preserve"> أو دحض أي شهادة أو دليل</w:t>
            </w:r>
          </w:p>
          <w:p w14:paraId="5A3DA8C8" w14:textId="77777777" w:rsidR="006C411A" w:rsidRPr="006C411A" w:rsidRDefault="006C411A" w:rsidP="006C411A">
            <w:pPr>
              <w:pStyle w:val="Paragraphedeliste"/>
              <w:numPr>
                <w:ilvl w:val="0"/>
                <w:numId w:val="5"/>
              </w:numPr>
              <w:bidi/>
              <w:rPr>
                <w:rFonts w:asciiTheme="majorBidi" w:hAnsiTheme="majorBidi" w:cstheme="majorBidi"/>
                <w:w w:val="90"/>
                <w:lang w:bidi="ar-MA"/>
              </w:rPr>
            </w:pPr>
            <w:proofErr w:type="gramStart"/>
            <w:r w:rsidRPr="006C411A">
              <w:rPr>
                <w:rFonts w:asciiTheme="majorBidi" w:hAnsiTheme="majorBidi" w:cstheme="majorBidi"/>
                <w:w w:val="90"/>
                <w:rtl/>
                <w:lang w:bidi="ar-MA"/>
              </w:rPr>
              <w:t>استدعاء</w:t>
            </w:r>
            <w:proofErr w:type="gramEnd"/>
            <w:r w:rsidRPr="006C411A">
              <w:rPr>
                <w:rFonts w:asciiTheme="majorBidi" w:hAnsiTheme="majorBidi" w:cstheme="majorBidi"/>
                <w:w w:val="90"/>
                <w:rtl/>
                <w:lang w:bidi="ar-MA"/>
              </w:rPr>
              <w:t xml:space="preserve"> الشهود</w:t>
            </w:r>
          </w:p>
          <w:p w14:paraId="0A80DCBF" w14:textId="77777777" w:rsidR="006C411A" w:rsidRPr="006C411A" w:rsidRDefault="006C411A" w:rsidP="006C411A">
            <w:pPr>
              <w:pStyle w:val="Paragraphedeliste"/>
              <w:numPr>
                <w:ilvl w:val="0"/>
                <w:numId w:val="5"/>
              </w:numPr>
              <w:bidi/>
              <w:rPr>
                <w:rFonts w:asciiTheme="majorBidi" w:hAnsiTheme="majorBidi" w:cstheme="majorBidi"/>
                <w:w w:val="90"/>
                <w:lang w:bidi="ar-MA"/>
              </w:rPr>
            </w:pPr>
            <w:r w:rsidRPr="006C411A">
              <w:rPr>
                <w:rFonts w:asciiTheme="majorBidi" w:hAnsiTheme="majorBidi" w:cstheme="majorBidi"/>
                <w:w w:val="90"/>
                <w:rtl/>
                <w:lang w:bidi="ar-MA"/>
              </w:rPr>
              <w:t>تقديم</w:t>
            </w:r>
            <w:r w:rsidRPr="006C411A">
              <w:rPr>
                <w:rFonts w:asciiTheme="majorBidi" w:hAnsiTheme="majorBidi" w:cstheme="majorBidi"/>
                <w:w w:val="90"/>
                <w:lang w:bidi="ar-MA"/>
              </w:rPr>
              <w:t xml:space="preserve"> </w:t>
            </w:r>
            <w:r w:rsidRPr="006C411A">
              <w:rPr>
                <w:rFonts w:asciiTheme="majorBidi" w:hAnsiTheme="majorBidi" w:cstheme="majorBidi"/>
                <w:w w:val="90"/>
                <w:rtl/>
                <w:lang w:bidi="ar-MA"/>
              </w:rPr>
              <w:t xml:space="preserve"> حججك دون مقاطعتك بتدخلات لا مبرر لها</w:t>
            </w:r>
          </w:p>
          <w:p w14:paraId="0CA147EF" w14:textId="77777777" w:rsidR="006C411A" w:rsidRPr="006C411A" w:rsidRDefault="006C411A" w:rsidP="006C411A">
            <w:pPr>
              <w:pStyle w:val="Paragraphedeliste"/>
              <w:numPr>
                <w:ilvl w:val="0"/>
                <w:numId w:val="5"/>
              </w:numPr>
              <w:bidi/>
              <w:rPr>
                <w:rFonts w:asciiTheme="majorBidi" w:hAnsiTheme="majorBidi" w:cstheme="majorBidi"/>
                <w:w w:val="90"/>
                <w:lang w:bidi="ar-MA"/>
              </w:rPr>
            </w:pPr>
            <w:r w:rsidRPr="006C411A">
              <w:rPr>
                <w:rFonts w:asciiTheme="majorBidi" w:hAnsiTheme="majorBidi" w:cstheme="majorBidi"/>
                <w:w w:val="90"/>
                <w:rtl/>
                <w:lang w:bidi="ar-MA"/>
              </w:rPr>
              <w:t>تقديم كل القرائن والبراهين التي تمكنك من إثبات أو نفي كافة الحقائق والحيثيات المهمة في القضية</w:t>
            </w:r>
          </w:p>
          <w:p w14:paraId="22514650" w14:textId="77777777" w:rsidR="006C411A" w:rsidRPr="006C411A" w:rsidRDefault="006C411A" w:rsidP="006C411A">
            <w:pPr>
              <w:pStyle w:val="Paragraphedeliste"/>
              <w:numPr>
                <w:ilvl w:val="0"/>
                <w:numId w:val="5"/>
              </w:numPr>
              <w:bidi/>
              <w:rPr>
                <w:rFonts w:asciiTheme="majorBidi" w:hAnsiTheme="majorBidi" w:cstheme="majorBidi"/>
                <w:w w:val="90"/>
                <w:lang w:bidi="ar-MA"/>
              </w:rPr>
            </w:pPr>
            <w:r w:rsidRPr="006C411A">
              <w:rPr>
                <w:rFonts w:asciiTheme="majorBidi" w:hAnsiTheme="majorBidi" w:cstheme="majorBidi"/>
                <w:w w:val="90"/>
                <w:rtl/>
                <w:lang w:bidi="ar-MA"/>
              </w:rPr>
              <w:t xml:space="preserve">إحضار مساعدة قضائية أو شخص آخر </w:t>
            </w:r>
            <w:proofErr w:type="gramStart"/>
            <w:r w:rsidRPr="006C411A">
              <w:rPr>
                <w:rFonts w:asciiTheme="majorBidi" w:hAnsiTheme="majorBidi" w:cstheme="majorBidi"/>
                <w:w w:val="90"/>
                <w:rtl/>
                <w:lang w:bidi="ar-MA"/>
              </w:rPr>
              <w:t>معك</w:t>
            </w:r>
            <w:proofErr w:type="gramEnd"/>
            <w:r w:rsidRPr="006C411A">
              <w:rPr>
                <w:rFonts w:asciiTheme="majorBidi" w:hAnsiTheme="majorBidi" w:cstheme="majorBidi"/>
                <w:w w:val="90"/>
                <w:rtl/>
                <w:lang w:bidi="ar-MA"/>
              </w:rPr>
              <w:t xml:space="preserve"> إلى جلسة الاستماع أو الاجتماع معي.</w:t>
            </w:r>
          </w:p>
          <w:p w14:paraId="23031E2A" w14:textId="77777777" w:rsidR="006C411A" w:rsidRDefault="006C411A" w:rsidP="006C411A">
            <w:pPr>
              <w:bidi/>
              <w:rPr>
                <w:rFonts w:asciiTheme="majorBidi" w:hAnsiTheme="majorBidi" w:cstheme="majorBidi"/>
                <w:w w:val="90"/>
                <w:lang w:bidi="ar-MA"/>
              </w:rPr>
            </w:pPr>
            <w:proofErr w:type="gramStart"/>
            <w:r w:rsidRPr="006C411A">
              <w:rPr>
                <w:rFonts w:asciiTheme="majorBidi" w:hAnsiTheme="majorBidi" w:cstheme="majorBidi"/>
                <w:w w:val="90"/>
                <w:rtl/>
                <w:lang w:bidi="ar-MA"/>
              </w:rPr>
              <w:t>إذا</w:t>
            </w:r>
            <w:proofErr w:type="gramEnd"/>
            <w:r w:rsidRPr="006C411A">
              <w:rPr>
                <w:rFonts w:asciiTheme="majorBidi" w:hAnsiTheme="majorBidi" w:cstheme="majorBidi"/>
                <w:w w:val="90"/>
                <w:rtl/>
                <w:lang w:bidi="ar-MA"/>
              </w:rPr>
              <w:t xml:space="preserve"> اخترت محادثتي قبل انعقاد جلسة الاستماع، فمن حقك التزام الصمت لأن أي كلمات تقولها أو إشارات تبديها بخصوص التهم الموجهة إليك قد تستعمل ضدك في المحكمة. </w:t>
            </w:r>
            <w:r w:rsidRPr="006C411A">
              <w:rPr>
                <w:rFonts w:asciiTheme="majorBidi" w:hAnsiTheme="majorBidi" w:cstheme="majorBidi"/>
                <w:w w:val="90"/>
                <w:lang w:bidi="ar-MA"/>
              </w:rPr>
              <w:t>7 C.F.R §273. 16(f)(1) (ii)(B)</w:t>
            </w:r>
          </w:p>
          <w:p w14:paraId="412AD3FA" w14:textId="77777777" w:rsidR="00282919" w:rsidRDefault="00282919" w:rsidP="00282919">
            <w:pPr>
              <w:bidi/>
              <w:rPr>
                <w:rFonts w:asciiTheme="majorBidi" w:hAnsiTheme="majorBidi" w:cstheme="majorBidi"/>
                <w:w w:val="90"/>
                <w:lang w:bidi="ar-MA"/>
              </w:rPr>
            </w:pPr>
          </w:p>
          <w:p w14:paraId="2312EC59" w14:textId="77777777" w:rsidR="00282919" w:rsidRPr="006C411A" w:rsidRDefault="00282919" w:rsidP="00282919">
            <w:pPr>
              <w:bidi/>
              <w:rPr>
                <w:rFonts w:asciiTheme="majorBidi" w:hAnsiTheme="majorBidi" w:cstheme="majorBidi"/>
                <w:w w:val="90"/>
                <w:lang w:bidi="ar-MA"/>
              </w:rPr>
            </w:pPr>
          </w:p>
          <w:p w14:paraId="49A90673" w14:textId="714FCB48" w:rsidR="006C411A" w:rsidRPr="006C411A" w:rsidRDefault="00282919" w:rsidP="00282919">
            <w:pPr>
              <w:bidi/>
              <w:rPr>
                <w:rFonts w:asciiTheme="majorBidi" w:hAnsiTheme="majorBidi" w:cstheme="majorBidi"/>
                <w:b/>
                <w:bCs/>
                <w:w w:val="90"/>
                <w:rtl/>
                <w:lang w:bidi="ar-MA"/>
              </w:rPr>
            </w:pPr>
            <w:r>
              <w:rPr>
                <w:rFonts w:asciiTheme="majorBidi" w:hAnsiTheme="majorBidi" w:cstheme="majorBidi"/>
                <w:b/>
                <w:bCs/>
                <w:w w:val="90"/>
                <w:rtl/>
                <w:lang w:bidi="ar-MA"/>
              </w:rPr>
              <w:t xml:space="preserve">جلسة </w:t>
            </w:r>
            <w:r w:rsidR="006C411A" w:rsidRPr="006C411A">
              <w:rPr>
                <w:rFonts w:asciiTheme="majorBidi" w:hAnsiTheme="majorBidi" w:cstheme="majorBidi"/>
                <w:b/>
                <w:bCs/>
                <w:w w:val="90"/>
                <w:rtl/>
                <w:lang w:bidi="ar-MA"/>
              </w:rPr>
              <w:t>استماع للحرمان من الإعانات</w:t>
            </w:r>
          </w:p>
          <w:p w14:paraId="746957C5" w14:textId="57C97DD6" w:rsidR="006C411A" w:rsidRPr="006C411A" w:rsidRDefault="006C411A" w:rsidP="006C411A">
            <w:pPr>
              <w:bidi/>
              <w:rPr>
                <w:rFonts w:asciiTheme="majorBidi" w:hAnsiTheme="majorBidi" w:cstheme="majorBidi"/>
                <w:w w:val="90"/>
                <w:rtl/>
                <w:lang w:bidi="ar-MA"/>
              </w:rPr>
            </w:pPr>
            <w:r w:rsidRPr="006C411A">
              <w:rPr>
                <w:rFonts w:asciiTheme="majorBidi" w:hAnsiTheme="majorBidi" w:cstheme="majorBidi"/>
                <w:w w:val="90"/>
                <w:rtl/>
                <w:lang w:bidi="ar-MA"/>
              </w:rPr>
              <w:t xml:space="preserve">يُنَظِم جلسات الاستماع الإدارية للحرمان من الإعانات </w:t>
            </w:r>
            <w:proofErr w:type="gramStart"/>
            <w:r w:rsidRPr="006C411A">
              <w:rPr>
                <w:rFonts w:asciiTheme="majorBidi" w:hAnsiTheme="majorBidi" w:cstheme="majorBidi"/>
                <w:w w:val="90"/>
                <w:rtl/>
                <w:lang w:bidi="ar-MA"/>
              </w:rPr>
              <w:t>مكتب</w:t>
            </w:r>
            <w:proofErr w:type="gramEnd"/>
            <w:r w:rsidRPr="006C411A">
              <w:rPr>
                <w:rFonts w:asciiTheme="majorBidi" w:hAnsiTheme="majorBidi" w:cstheme="majorBidi"/>
                <w:w w:val="90"/>
                <w:rtl/>
                <w:lang w:bidi="ar-MA"/>
              </w:rPr>
              <w:t xml:space="preserve"> جلسات الاستماع الإدارية بالولاية (</w:t>
            </w:r>
            <w:r w:rsidRPr="006C411A">
              <w:rPr>
                <w:rFonts w:asciiTheme="majorBidi" w:hAnsiTheme="majorBidi" w:cstheme="majorBidi"/>
                <w:w w:val="90"/>
                <w:lang w:bidi="ar-MA"/>
              </w:rPr>
              <w:t>OSAH</w:t>
            </w:r>
            <w:r w:rsidRPr="006C411A">
              <w:rPr>
                <w:rFonts w:asciiTheme="majorBidi" w:hAnsiTheme="majorBidi" w:cstheme="majorBidi"/>
                <w:w w:val="90"/>
                <w:rtl/>
                <w:lang w:bidi="ar-MA"/>
              </w:rPr>
              <w:t xml:space="preserve">). </w:t>
            </w:r>
            <w:proofErr w:type="gramStart"/>
            <w:r w:rsidRPr="006C411A">
              <w:rPr>
                <w:rFonts w:asciiTheme="majorBidi" w:hAnsiTheme="majorBidi" w:cstheme="majorBidi"/>
                <w:w w:val="90"/>
                <w:rtl/>
                <w:lang w:bidi="ar-MA"/>
              </w:rPr>
              <w:t>يحق</w:t>
            </w:r>
            <w:proofErr w:type="gramEnd"/>
            <w:r w:rsidRPr="006C411A">
              <w:rPr>
                <w:rFonts w:asciiTheme="majorBidi" w:hAnsiTheme="majorBidi" w:cstheme="majorBidi"/>
                <w:w w:val="90"/>
                <w:rtl/>
                <w:lang w:bidi="ar-MA"/>
              </w:rPr>
              <w:t xml:space="preserve"> لك التوصل بنسخة من </w:t>
            </w:r>
            <w:r w:rsidRPr="006C411A">
              <w:rPr>
                <w:rFonts w:cs="Arial"/>
                <w:w w:val="90"/>
                <w:rtl/>
                <w:lang w:bidi="ar-MA"/>
              </w:rPr>
              <w:t xml:space="preserve">مسطرة جلسات الاستماع لدى مكتب </w:t>
            </w:r>
            <w:r w:rsidR="00015DB5">
              <w:rPr>
                <w:rFonts w:asciiTheme="majorBidi" w:hAnsiTheme="majorBidi" w:cstheme="majorBidi"/>
                <w:w w:val="90"/>
                <w:rtl/>
                <w:lang w:bidi="ar-MA"/>
              </w:rPr>
              <w:lastRenderedPageBreak/>
              <w:t>جلسات الاستماع الإد</w:t>
            </w:r>
            <w:r w:rsidR="00015DB5">
              <w:rPr>
                <w:rFonts w:asciiTheme="majorBidi" w:hAnsiTheme="majorBidi" w:cstheme="majorBidi" w:hint="cs"/>
                <w:w w:val="90"/>
                <w:rtl/>
                <w:lang w:bidi="ar-MA"/>
              </w:rPr>
              <w:t>ار</w:t>
            </w:r>
            <w:r w:rsidRPr="006C411A">
              <w:rPr>
                <w:rFonts w:asciiTheme="majorBidi" w:hAnsiTheme="majorBidi" w:cstheme="majorBidi"/>
                <w:w w:val="90"/>
                <w:rtl/>
                <w:lang w:bidi="ar-MA"/>
              </w:rPr>
              <w:t>ية (</w:t>
            </w:r>
            <w:r w:rsidRPr="006C411A">
              <w:rPr>
                <w:rFonts w:asciiTheme="majorBidi" w:hAnsiTheme="majorBidi" w:cstheme="majorBidi"/>
                <w:w w:val="90"/>
                <w:lang w:bidi="ar-MA"/>
              </w:rPr>
              <w:t>OSAH</w:t>
            </w:r>
            <w:r w:rsidRPr="006C411A">
              <w:rPr>
                <w:rFonts w:asciiTheme="majorBidi" w:hAnsiTheme="majorBidi" w:cstheme="majorBidi"/>
                <w:w w:val="90"/>
                <w:rtl/>
                <w:lang w:bidi="ar-MA"/>
              </w:rPr>
              <w:t xml:space="preserve">) بعد تقديم طلب في هذا الشأن. يمكنك مشاهدة جلسات الاستماع على الموقع الإلكتروني </w:t>
            </w:r>
            <w:hyperlink r:id="rId12" w:history="1">
              <w:r w:rsidRPr="00015DB5">
                <w:rPr>
                  <w:rStyle w:val="Lienhypertexte"/>
                  <w:rFonts w:asciiTheme="majorBidi" w:hAnsiTheme="majorBidi" w:cstheme="majorBidi"/>
                  <w:color w:val="FF0000"/>
                  <w:w w:val="90"/>
                  <w:lang w:bidi="ar-MA"/>
                </w:rPr>
                <w:t>www.osah.ga.gov</w:t>
              </w:r>
            </w:hyperlink>
            <w:r w:rsidRPr="006C411A">
              <w:rPr>
                <w:rFonts w:asciiTheme="majorBidi" w:hAnsiTheme="majorBidi" w:cstheme="majorBidi"/>
                <w:w w:val="90"/>
                <w:u w:val="single"/>
                <w:rtl/>
                <w:lang w:bidi="ar-MA"/>
              </w:rPr>
              <w:t xml:space="preserve"> (مكتب جلسات الاستماع الإدارية بالولاية. ولاية جورجيا.</w:t>
            </w:r>
            <w:r w:rsidR="00015DB5">
              <w:rPr>
                <w:rFonts w:asciiTheme="majorBidi" w:hAnsiTheme="majorBidi" w:cstheme="majorBidi" w:hint="cs"/>
                <w:w w:val="90"/>
                <w:u w:val="single"/>
                <w:rtl/>
                <w:lang w:bidi="ar-MA"/>
              </w:rPr>
              <w:t xml:space="preserve"> </w:t>
            </w:r>
            <w:r w:rsidR="0063679A">
              <w:rPr>
                <w:rFonts w:asciiTheme="majorBidi" w:hAnsiTheme="majorBidi" w:cstheme="majorBidi" w:hint="cs"/>
                <w:w w:val="90"/>
                <w:u w:val="single"/>
                <w:rtl/>
                <w:lang w:bidi="ar-MA"/>
              </w:rPr>
              <w:t xml:space="preserve"> </w:t>
            </w:r>
            <w:r w:rsidRPr="006C411A">
              <w:rPr>
                <w:rFonts w:asciiTheme="majorBidi" w:hAnsiTheme="majorBidi" w:cstheme="majorBidi"/>
                <w:w w:val="90"/>
                <w:u w:val="single"/>
                <w:rtl/>
                <w:lang w:bidi="ar-MA"/>
              </w:rPr>
              <w:t xml:space="preserve">حكومة الولايات المتحدة الأمريكية). </w:t>
            </w:r>
            <w:proofErr w:type="gramStart"/>
            <w:r w:rsidRPr="006C411A">
              <w:rPr>
                <w:rFonts w:cs="Arial"/>
                <w:w w:val="90"/>
                <w:rtl/>
                <w:lang w:bidi="ar-MA"/>
              </w:rPr>
              <w:t>عند</w:t>
            </w:r>
            <w:proofErr w:type="gramEnd"/>
            <w:r w:rsidRPr="006C411A">
              <w:rPr>
                <w:rFonts w:cs="Arial"/>
                <w:w w:val="90"/>
                <w:rtl/>
                <w:lang w:bidi="ar-MA"/>
              </w:rPr>
              <w:t xml:space="preserve"> برمجة جلسة الاستماع، ستتلقى إشعارا بريديا بذلك على الأقل</w:t>
            </w:r>
            <w:r w:rsidRPr="006C411A">
              <w:rPr>
                <w:rFonts w:cs="Arial"/>
                <w:w w:val="90"/>
                <w:lang w:bidi="ar-MA"/>
              </w:rPr>
              <w:t>30</w:t>
            </w:r>
            <w:r w:rsidRPr="006C411A">
              <w:rPr>
                <w:rFonts w:cs="Arial"/>
                <w:w w:val="90"/>
                <w:rtl/>
                <w:lang w:bidi="ar-MA"/>
              </w:rPr>
              <w:t xml:space="preserve"> </w:t>
            </w:r>
            <w:r w:rsidRPr="006C411A">
              <w:rPr>
                <w:rFonts w:cs="Arial" w:hint="cs"/>
                <w:w w:val="90"/>
                <w:rtl/>
                <w:lang w:bidi="ar-MA"/>
              </w:rPr>
              <w:t xml:space="preserve">يوما قبل تاريخ انعقاد الجلسة. </w:t>
            </w:r>
            <w:proofErr w:type="gramStart"/>
            <w:r w:rsidRPr="006C411A">
              <w:rPr>
                <w:rFonts w:cs="Arial" w:hint="cs"/>
                <w:w w:val="90"/>
                <w:rtl/>
                <w:lang w:bidi="ar-MA"/>
              </w:rPr>
              <w:t>بمجرد</w:t>
            </w:r>
            <w:proofErr w:type="gramEnd"/>
            <w:r w:rsidRPr="006C411A">
              <w:rPr>
                <w:rFonts w:cs="Arial" w:hint="cs"/>
                <w:w w:val="90"/>
                <w:rtl/>
                <w:lang w:bidi="ar-MA"/>
              </w:rPr>
              <w:t xml:space="preserve"> توصلك بهذا الإشعار، تبقى أمامك أنت أو من يمثلك مهلة </w:t>
            </w:r>
            <w:r w:rsidRPr="006C411A">
              <w:rPr>
                <w:rFonts w:cs="Arial"/>
                <w:w w:val="90"/>
                <w:lang w:bidi="ar-MA"/>
              </w:rPr>
              <w:t>10</w:t>
            </w:r>
            <w:r w:rsidRPr="006C411A">
              <w:rPr>
                <w:rFonts w:cs="Arial"/>
                <w:w w:val="90"/>
                <w:rtl/>
                <w:lang w:bidi="ar-MA"/>
              </w:rPr>
              <w:t xml:space="preserve"> </w:t>
            </w:r>
            <w:r w:rsidRPr="006C411A">
              <w:rPr>
                <w:rFonts w:cs="Arial" w:hint="cs"/>
                <w:w w:val="90"/>
                <w:rtl/>
                <w:lang w:bidi="ar-MA"/>
              </w:rPr>
              <w:t>أيام قبل تاريخ انعقاد جلسة الاستماع لتقدم أسباب معقولة تمنعك من حضور الجلسة حتى تستفيد من حقك في برمجة جلسة جديدة</w:t>
            </w:r>
            <w:r w:rsidRPr="006C411A">
              <w:rPr>
                <w:rFonts w:asciiTheme="majorBidi" w:hAnsiTheme="majorBidi" w:cstheme="majorBidi"/>
                <w:w w:val="90"/>
                <w:rtl/>
                <w:lang w:bidi="ar-MA"/>
              </w:rPr>
              <w:t xml:space="preserve">. </w:t>
            </w:r>
            <w:r w:rsidRPr="006C411A">
              <w:rPr>
                <w:rFonts w:cs="Arial"/>
                <w:w w:val="90"/>
                <w:rtl/>
                <w:lang w:bidi="ar-MA"/>
              </w:rPr>
              <w:t>إذا عجزت عن حضور الجلسة، سيتخذ القرار فقط بناء على المعطيات التي تقدمها الوكالة المعنية بالولاية. وإذا ثبت أنك انتهكت قوانين البرنامج عن قصد، سيقرر القاضي حرمانك من مخصصاتك بمقتضى النص القانوني</w:t>
            </w:r>
            <w:r w:rsidRPr="006C411A">
              <w:rPr>
                <w:rFonts w:asciiTheme="majorBidi" w:hAnsiTheme="majorBidi" w:cstheme="majorBidi"/>
                <w:w w:val="90"/>
                <w:lang w:bidi="ar-MA"/>
              </w:rPr>
              <w:t xml:space="preserve"> 7CFR § 273.16 (b)</w:t>
            </w:r>
            <w:r w:rsidRPr="006C411A">
              <w:rPr>
                <w:rFonts w:asciiTheme="majorBidi" w:hAnsiTheme="majorBidi" w:cstheme="majorBidi"/>
                <w:w w:val="90"/>
                <w:rtl/>
                <w:lang w:bidi="ar-MA"/>
              </w:rPr>
              <w:t xml:space="preserve">. </w:t>
            </w:r>
          </w:p>
          <w:p w14:paraId="08591349" w14:textId="1598BC5A" w:rsidR="006C411A" w:rsidRDefault="006C411A" w:rsidP="006C411A">
            <w:pPr>
              <w:bidi/>
              <w:rPr>
                <w:rFonts w:asciiTheme="majorBidi" w:hAnsiTheme="majorBidi" w:cstheme="majorBidi"/>
                <w:w w:val="90"/>
                <w:sz w:val="28"/>
                <w:szCs w:val="28"/>
                <w:lang w:bidi="ar-MA"/>
              </w:rPr>
            </w:pPr>
          </w:p>
          <w:p w14:paraId="6F3D484E" w14:textId="4F730F33" w:rsidR="00472318" w:rsidRPr="009D1F3B" w:rsidRDefault="00472318" w:rsidP="006C411A">
            <w:pPr>
              <w:bidi/>
              <w:rPr>
                <w:rFonts w:cstheme="minorHAnsi"/>
                <w:color w:val="000000" w:themeColor="text1"/>
                <w:lang w:val="en-US"/>
              </w:rPr>
            </w:pP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010CD2CA" w:rsidR="00C32E34" w:rsidRPr="00C95A70" w:rsidRDefault="00C95A70" w:rsidP="00C95A70">
            <w:pPr>
              <w:spacing w:after="0" w:line="240" w:lineRule="auto"/>
              <w:rPr>
                <w:rFonts w:asciiTheme="majorBidi" w:eastAsia="Times New Roman" w:hAnsiTheme="majorBidi" w:cstheme="majorBidi"/>
                <w:b/>
                <w:sz w:val="16"/>
                <w:szCs w:val="20"/>
              </w:rPr>
            </w:pPr>
            <w:proofErr w:type="spellStart"/>
            <w:r w:rsidRPr="00BC4C26">
              <w:rPr>
                <w:rFonts w:asciiTheme="majorBidi" w:eastAsia="Times New Roman" w:hAnsiTheme="majorBidi" w:cstheme="majorBidi"/>
                <w:b/>
                <w:sz w:val="16"/>
                <w:szCs w:val="20"/>
              </w:rPr>
              <w:t>Department</w:t>
            </w:r>
            <w:proofErr w:type="spellEnd"/>
            <w:r w:rsidRPr="00BC4C26">
              <w:rPr>
                <w:rFonts w:asciiTheme="majorBidi" w:eastAsia="Times New Roman" w:hAnsiTheme="majorBidi" w:cstheme="majorBidi"/>
                <w:b/>
                <w:sz w:val="16"/>
                <w:szCs w:val="20"/>
              </w:rPr>
              <w:t xml:space="preserve"> of Human </w:t>
            </w:r>
            <w:proofErr w:type="spellStart"/>
            <w:r w:rsidRPr="00BC4C26">
              <w:rPr>
                <w:rFonts w:asciiTheme="majorBidi" w:eastAsia="Times New Roman" w:hAnsiTheme="majorBidi" w:cstheme="majorBidi"/>
                <w:b/>
                <w:sz w:val="16"/>
                <w:szCs w:val="20"/>
              </w:rPr>
              <w:t>Services</w:t>
            </w:r>
            <w:proofErr w:type="spellEnd"/>
            <w:r w:rsidRPr="00BC4C26">
              <w:rPr>
                <w:rFonts w:asciiTheme="majorBidi" w:eastAsia="Times New Roman" w:hAnsiTheme="majorBidi" w:cstheme="majorBidi"/>
                <w:b/>
                <w:sz w:val="16"/>
                <w:szCs w:val="20"/>
              </w:rPr>
              <w:t xml:space="preserve"> Office of Inspector General</w:t>
            </w:r>
          </w:p>
        </w:tc>
        <w:tc>
          <w:tcPr>
            <w:tcW w:w="3024" w:type="dxa"/>
          </w:tcPr>
          <w:p w14:paraId="7CBA6972" w14:textId="506F2BDA" w:rsidR="00C32E34" w:rsidRPr="002169F4" w:rsidRDefault="00C95A70" w:rsidP="00C95A70">
            <w:pPr>
              <w:bidi/>
              <w:spacing w:after="0"/>
              <w:rPr>
                <w:lang w:val="en-US" w:bidi="ar-MA"/>
              </w:rPr>
            </w:pPr>
            <w:r w:rsidRPr="006C411A">
              <w:rPr>
                <w:b/>
                <w:bCs/>
                <w:sz w:val="24"/>
                <w:szCs w:val="24"/>
                <w:rtl/>
                <w:lang w:bidi="ar-MA"/>
              </w:rPr>
              <w:t>دائرة الخدمات الإنسانية بولاية جورجيا لدى مكتب المفتش العام</w:t>
            </w:r>
          </w:p>
        </w:tc>
        <w:tc>
          <w:tcPr>
            <w:tcW w:w="3024" w:type="dxa"/>
          </w:tcPr>
          <w:p w14:paraId="166C29FC" w14:textId="1275321F" w:rsidR="00C32E34" w:rsidRPr="002169F4" w:rsidRDefault="00C95A70" w:rsidP="009657B8">
            <w:pPr>
              <w:pStyle w:val="Table-Body"/>
              <w:rPr>
                <w:noProof w:val="0"/>
                <w:lang w:val="en-US"/>
              </w:rPr>
            </w:pPr>
            <w:r>
              <w:rPr>
                <w:noProof w:val="0"/>
                <w:lang w:val="en-US"/>
              </w:rPr>
              <w:t xml:space="preserve">Long compound nouns </w:t>
            </w:r>
          </w:p>
        </w:tc>
      </w:tr>
      <w:tr w:rsidR="00C95A70" w:rsidRPr="002169F4" w14:paraId="4DF1136B" w14:textId="77777777" w:rsidTr="009657B8">
        <w:trPr>
          <w:cantSplit/>
          <w:jc w:val="center"/>
        </w:trPr>
        <w:tc>
          <w:tcPr>
            <w:tcW w:w="3024" w:type="dxa"/>
          </w:tcPr>
          <w:p w14:paraId="08EA4513" w14:textId="522AC9CD" w:rsidR="00C95A70" w:rsidRPr="00C95A70" w:rsidRDefault="00C95A70" w:rsidP="00C95A70">
            <w:pPr>
              <w:spacing w:after="0" w:line="240" w:lineRule="auto"/>
              <w:rPr>
                <w:rFonts w:asciiTheme="majorBidi" w:eastAsia="Times New Roman" w:hAnsiTheme="majorBidi" w:cstheme="majorBidi"/>
                <w:b/>
                <w:sz w:val="14"/>
                <w:szCs w:val="14"/>
              </w:rPr>
            </w:pPr>
            <w:r w:rsidRPr="00BC4C26">
              <w:rPr>
                <w:rFonts w:asciiTheme="majorBidi" w:eastAsia="Times New Roman" w:hAnsiTheme="majorBidi" w:cstheme="majorBidi"/>
                <w:b/>
                <w:sz w:val="14"/>
                <w:szCs w:val="14"/>
              </w:rPr>
              <w:t>WAIVER OF DISQUALIFICATION HEARING REQUEST THROUGH MAIL</w:t>
            </w:r>
          </w:p>
        </w:tc>
        <w:tc>
          <w:tcPr>
            <w:tcW w:w="3024" w:type="dxa"/>
          </w:tcPr>
          <w:p w14:paraId="1E68AD91" w14:textId="53F22B74" w:rsidR="00C95A70" w:rsidRPr="002169F4" w:rsidRDefault="00C95A70" w:rsidP="00C95A70">
            <w:pPr>
              <w:pStyle w:val="Table-Body"/>
              <w:jc w:val="right"/>
              <w:rPr>
                <w:noProof w:val="0"/>
                <w:lang w:val="en-US"/>
              </w:rPr>
            </w:pPr>
            <w:r w:rsidRPr="00F31175">
              <w:rPr>
                <w:rFonts w:hint="cs"/>
                <w:b/>
                <w:bCs/>
                <w:sz w:val="24"/>
                <w:szCs w:val="24"/>
                <w:rtl/>
                <w:lang w:bidi="ar-MA"/>
              </w:rPr>
              <w:t>تنازل بريدي عن الحق في جلسة استماع للحرمان من الإعانات</w:t>
            </w:r>
          </w:p>
        </w:tc>
        <w:tc>
          <w:tcPr>
            <w:tcW w:w="3024" w:type="dxa"/>
          </w:tcPr>
          <w:p w14:paraId="30D747FA" w14:textId="4D395733" w:rsidR="00C95A70" w:rsidRPr="002169F4" w:rsidRDefault="00C95A70" w:rsidP="009657B8">
            <w:pPr>
              <w:pStyle w:val="Table-Body"/>
              <w:rPr>
                <w:noProof w:val="0"/>
                <w:lang w:val="en-US"/>
              </w:rPr>
            </w:pPr>
            <w:r>
              <w:rPr>
                <w:noProof w:val="0"/>
                <w:lang w:val="en-US"/>
              </w:rPr>
              <w:t xml:space="preserve">Long compound nouns </w:t>
            </w:r>
          </w:p>
        </w:tc>
      </w:tr>
      <w:tr w:rsidR="00C95A70" w:rsidRPr="002169F4" w14:paraId="0CD05816" w14:textId="77777777" w:rsidTr="009657B8">
        <w:trPr>
          <w:cantSplit/>
          <w:jc w:val="center"/>
        </w:trPr>
        <w:tc>
          <w:tcPr>
            <w:tcW w:w="3024" w:type="dxa"/>
          </w:tcPr>
          <w:p w14:paraId="3482C24B" w14:textId="11C8E413" w:rsidR="00C95A70" w:rsidRPr="002169F4" w:rsidRDefault="00C95A70" w:rsidP="009657B8">
            <w:pPr>
              <w:pStyle w:val="Table-Body"/>
              <w:rPr>
                <w:noProof w:val="0"/>
                <w:lang w:val="en-US"/>
              </w:rPr>
            </w:pPr>
            <w:r>
              <w:rPr>
                <w:noProof w:val="0"/>
                <w:lang w:val="en-US"/>
              </w:rPr>
              <w:t xml:space="preserve"> </w:t>
            </w:r>
            <w:r w:rsidRPr="00694132">
              <w:rPr>
                <w:rFonts w:asciiTheme="majorBidi" w:hAnsiTheme="majorBidi" w:cstheme="majorBidi"/>
                <w:sz w:val="22"/>
              </w:rPr>
              <w:t>Disqualification Hearing</w:t>
            </w:r>
          </w:p>
        </w:tc>
        <w:tc>
          <w:tcPr>
            <w:tcW w:w="3024" w:type="dxa"/>
          </w:tcPr>
          <w:p w14:paraId="17648998" w14:textId="2F50EEF6" w:rsidR="00C95A70" w:rsidRPr="00C95A70" w:rsidRDefault="00EE763B" w:rsidP="00EE763B">
            <w:pPr>
              <w:pStyle w:val="Table-Body"/>
              <w:jc w:val="right"/>
              <w:rPr>
                <w:b/>
                <w:bCs/>
                <w:noProof w:val="0"/>
                <w:rtl/>
                <w:lang w:val="en-US" w:bidi="ar-MA"/>
              </w:rPr>
            </w:pPr>
            <w:r>
              <w:rPr>
                <w:rFonts w:hint="cs"/>
                <w:b/>
                <w:bCs/>
                <w:noProof w:val="0"/>
                <w:rtl/>
                <w:lang w:val="en-US" w:bidi="ar-MA"/>
              </w:rPr>
              <w:t xml:space="preserve">جلسة </w:t>
            </w:r>
            <w:proofErr w:type="gramStart"/>
            <w:r w:rsidR="00C95A70" w:rsidRPr="00C95A70">
              <w:rPr>
                <w:rFonts w:hint="cs"/>
                <w:b/>
                <w:bCs/>
                <w:noProof w:val="0"/>
                <w:rtl/>
                <w:lang w:val="en-US" w:bidi="ar-MA"/>
              </w:rPr>
              <w:t>استماع</w:t>
            </w:r>
            <w:proofErr w:type="gramEnd"/>
            <w:r w:rsidR="00C95A70" w:rsidRPr="00C95A70">
              <w:rPr>
                <w:rFonts w:hint="cs"/>
                <w:b/>
                <w:bCs/>
                <w:noProof w:val="0"/>
                <w:rtl/>
                <w:lang w:val="en-US" w:bidi="ar-MA"/>
              </w:rPr>
              <w:t xml:space="preserve"> للحرمان/للإقصاء من الإعانات</w:t>
            </w:r>
            <w:bookmarkStart w:id="2" w:name="_GoBack"/>
            <w:bookmarkEnd w:id="2"/>
          </w:p>
        </w:tc>
        <w:tc>
          <w:tcPr>
            <w:tcW w:w="3024" w:type="dxa"/>
          </w:tcPr>
          <w:p w14:paraId="06FF579A" w14:textId="23630C78" w:rsidR="00C95A70" w:rsidRPr="00C95A70" w:rsidRDefault="00C95A70" w:rsidP="00C95A70">
            <w:pPr>
              <w:pStyle w:val="Table-Body"/>
              <w:rPr>
                <w:noProof w:val="0"/>
                <w:lang w:val="en-US" w:bidi="fa-IR"/>
              </w:rPr>
            </w:pPr>
            <w:r>
              <w:rPr>
                <w:noProof w:val="0"/>
                <w:lang w:val="en-US"/>
              </w:rPr>
              <w:t>The word “disqualification” needs to be deciphered using more words to avoid ambiguity. Here, I prefer</w:t>
            </w:r>
            <w:r w:rsidR="00EE4304">
              <w:rPr>
                <w:noProof w:val="0"/>
                <w:lang w:val="en-US"/>
              </w:rPr>
              <w:t xml:space="preserve"> functional translation.</w:t>
            </w:r>
          </w:p>
        </w:tc>
      </w:tr>
      <w:tr w:rsidR="00C95A70" w:rsidRPr="002169F4" w14:paraId="7EDA03F2" w14:textId="77777777" w:rsidTr="009657B8">
        <w:trPr>
          <w:cantSplit/>
          <w:jc w:val="center"/>
        </w:trPr>
        <w:tc>
          <w:tcPr>
            <w:tcW w:w="3024" w:type="dxa"/>
          </w:tcPr>
          <w:p w14:paraId="2FCFECC1" w14:textId="77777777" w:rsidR="00C95A70" w:rsidRPr="002169F4" w:rsidRDefault="00C95A70" w:rsidP="009657B8">
            <w:pPr>
              <w:pStyle w:val="Table-Body"/>
              <w:rPr>
                <w:noProof w:val="0"/>
                <w:lang w:val="en-US"/>
              </w:rPr>
            </w:pPr>
          </w:p>
        </w:tc>
        <w:tc>
          <w:tcPr>
            <w:tcW w:w="3024" w:type="dxa"/>
          </w:tcPr>
          <w:p w14:paraId="56BA7AC2" w14:textId="77777777" w:rsidR="00C95A70" w:rsidRPr="002169F4" w:rsidRDefault="00C95A70" w:rsidP="009657B8">
            <w:pPr>
              <w:pStyle w:val="Table-Body"/>
              <w:rPr>
                <w:noProof w:val="0"/>
                <w:lang w:val="en-US"/>
              </w:rPr>
            </w:pPr>
          </w:p>
        </w:tc>
        <w:tc>
          <w:tcPr>
            <w:tcW w:w="3024" w:type="dxa"/>
          </w:tcPr>
          <w:p w14:paraId="4B044BBA" w14:textId="77777777" w:rsidR="00C95A70" w:rsidRPr="002169F4" w:rsidRDefault="00C95A70" w:rsidP="009657B8">
            <w:pPr>
              <w:pStyle w:val="Table-Body"/>
              <w:rPr>
                <w:noProof w:val="0"/>
                <w:lang w:val="en-US"/>
              </w:rPr>
            </w:pPr>
          </w:p>
        </w:tc>
      </w:tr>
      <w:tr w:rsidR="00C95A70" w:rsidRPr="002169F4" w14:paraId="799BEA3E" w14:textId="77777777" w:rsidTr="009657B8">
        <w:trPr>
          <w:cantSplit/>
          <w:jc w:val="center"/>
        </w:trPr>
        <w:tc>
          <w:tcPr>
            <w:tcW w:w="3024" w:type="dxa"/>
          </w:tcPr>
          <w:p w14:paraId="0CD651E7" w14:textId="77777777" w:rsidR="00C95A70" w:rsidRPr="002169F4" w:rsidRDefault="00C95A70" w:rsidP="009657B8">
            <w:pPr>
              <w:pStyle w:val="Table-Body"/>
              <w:rPr>
                <w:noProof w:val="0"/>
                <w:lang w:val="en-US"/>
              </w:rPr>
            </w:pPr>
          </w:p>
        </w:tc>
        <w:tc>
          <w:tcPr>
            <w:tcW w:w="3024" w:type="dxa"/>
          </w:tcPr>
          <w:p w14:paraId="1510CF7B" w14:textId="77777777" w:rsidR="00C95A70" w:rsidRPr="002169F4" w:rsidRDefault="00C95A70" w:rsidP="009657B8">
            <w:pPr>
              <w:pStyle w:val="Table-Body"/>
              <w:rPr>
                <w:noProof w:val="0"/>
                <w:lang w:val="en-US"/>
              </w:rPr>
            </w:pPr>
          </w:p>
        </w:tc>
        <w:tc>
          <w:tcPr>
            <w:tcW w:w="3024" w:type="dxa"/>
          </w:tcPr>
          <w:p w14:paraId="40F45CE1" w14:textId="77777777" w:rsidR="00C95A70" w:rsidRPr="002169F4" w:rsidRDefault="00C95A70"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lastRenderedPageBreak/>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1C47495A" w:rsidR="00C32E34" w:rsidRPr="00F23797" w:rsidRDefault="00F23797" w:rsidP="009657B8">
            <w:pPr>
              <w:pStyle w:val="Table-Body"/>
              <w:rPr>
                <w:noProof w:val="0"/>
                <w:lang w:val="es-AR"/>
              </w:rPr>
            </w:pPr>
            <w:r w:rsidRPr="00F23797">
              <w:rPr>
                <w:noProof w:val="0"/>
                <w:lang w:val="es-AR"/>
              </w:rPr>
              <w:t>https://www.gobroomecounty.com/search/node?keys=</w:t>
            </w:r>
          </w:p>
        </w:tc>
        <w:tc>
          <w:tcPr>
            <w:tcW w:w="4547" w:type="dxa"/>
          </w:tcPr>
          <w:p w14:paraId="7C07549B" w14:textId="275F9370" w:rsidR="00C32E34" w:rsidRPr="00F23797" w:rsidRDefault="00F23797" w:rsidP="009657B8">
            <w:pPr>
              <w:pStyle w:val="Table-Body"/>
              <w:rPr>
                <w:noProof w:val="0"/>
                <w:lang w:val="es-AR"/>
              </w:rPr>
            </w:pPr>
            <w:r>
              <w:rPr>
                <w:noProof w:val="0"/>
                <w:lang w:val="es-AR"/>
              </w:rPr>
              <w:t>General</w:t>
            </w:r>
          </w:p>
        </w:tc>
      </w:tr>
      <w:tr w:rsidR="00C32E34" w:rsidRPr="002169F4" w14:paraId="279DF6CA" w14:textId="77777777" w:rsidTr="009657B8">
        <w:trPr>
          <w:cantSplit/>
          <w:jc w:val="center"/>
        </w:trPr>
        <w:tc>
          <w:tcPr>
            <w:tcW w:w="4525" w:type="dxa"/>
          </w:tcPr>
          <w:p w14:paraId="4B29A1B0" w14:textId="27BF9013" w:rsidR="00C32E34" w:rsidRPr="00F23797" w:rsidRDefault="00F23797" w:rsidP="009657B8">
            <w:pPr>
              <w:pStyle w:val="Table-Body"/>
              <w:rPr>
                <w:noProof w:val="0"/>
                <w:lang w:val="es-AR"/>
              </w:rPr>
            </w:pPr>
            <w:r w:rsidRPr="00F23797">
              <w:rPr>
                <w:noProof w:val="0"/>
                <w:lang w:val="es-AR"/>
              </w:rPr>
              <w:t>https://www.masslegalhelp.org/income-benefits/food-stamps-advocacy-guide/part-7-overpayments-and-fraud.pdf</w:t>
            </w:r>
          </w:p>
        </w:tc>
        <w:tc>
          <w:tcPr>
            <w:tcW w:w="4547" w:type="dxa"/>
          </w:tcPr>
          <w:p w14:paraId="172CAAB7" w14:textId="4BF4F0DE" w:rsidR="00C32E34" w:rsidRPr="00F23797" w:rsidRDefault="00F23797" w:rsidP="009657B8">
            <w:pPr>
              <w:pStyle w:val="Table-Body"/>
              <w:rPr>
                <w:noProof w:val="0"/>
                <w:lang w:val="es-AR"/>
              </w:rPr>
            </w:pPr>
            <w:proofErr w:type="spellStart"/>
            <w:r>
              <w:rPr>
                <w:noProof w:val="0"/>
                <w:lang w:val="es-AR"/>
              </w:rPr>
              <w:t>Specific</w:t>
            </w:r>
            <w:proofErr w:type="spellEnd"/>
            <w:r>
              <w:rPr>
                <w:noProof w:val="0"/>
                <w:lang w:val="es-AR"/>
              </w:rPr>
              <w:t xml:space="preserve"> (</w:t>
            </w:r>
            <w:proofErr w:type="spellStart"/>
            <w:r>
              <w:rPr>
                <w:noProof w:val="0"/>
                <w:lang w:val="es-AR"/>
              </w:rPr>
              <w:t>Overpayment</w:t>
            </w:r>
            <w:proofErr w:type="spellEnd"/>
            <w:r>
              <w:rPr>
                <w:noProof w:val="0"/>
                <w:lang w:val="es-AR"/>
              </w:rPr>
              <w:t xml:space="preserve"> and </w:t>
            </w:r>
            <w:proofErr w:type="spellStart"/>
            <w:r>
              <w:rPr>
                <w:noProof w:val="0"/>
                <w:lang w:val="es-AR"/>
              </w:rPr>
              <w:t>fraud</w:t>
            </w:r>
            <w:proofErr w:type="spellEnd"/>
            <w:r>
              <w:rPr>
                <w:noProof w:val="0"/>
                <w:lang w:val="es-AR"/>
              </w:rPr>
              <w:t>)</w:t>
            </w:r>
          </w:p>
        </w:tc>
      </w:tr>
      <w:tr w:rsidR="00C32E34" w:rsidRPr="002169F4" w14:paraId="429825D4" w14:textId="77777777" w:rsidTr="009657B8">
        <w:trPr>
          <w:cantSplit/>
          <w:jc w:val="center"/>
        </w:trPr>
        <w:tc>
          <w:tcPr>
            <w:tcW w:w="4525" w:type="dxa"/>
          </w:tcPr>
          <w:p w14:paraId="721161B8" w14:textId="1E4B9CDA" w:rsidR="00C32E34" w:rsidRPr="00F23797" w:rsidRDefault="00F23797" w:rsidP="009657B8">
            <w:pPr>
              <w:pStyle w:val="Table-Body"/>
              <w:rPr>
                <w:noProof w:val="0"/>
                <w:lang w:val="es-AR"/>
              </w:rPr>
            </w:pPr>
            <w:r w:rsidRPr="00F23797">
              <w:rPr>
                <w:noProof w:val="0"/>
                <w:lang w:val="es-AR"/>
              </w:rPr>
              <w:t>https://otda.ny.gov/programs/applications/4726-AR.pdf</w:t>
            </w:r>
          </w:p>
        </w:tc>
        <w:tc>
          <w:tcPr>
            <w:tcW w:w="4547" w:type="dxa"/>
          </w:tcPr>
          <w:p w14:paraId="1FDED4D8" w14:textId="309887C9" w:rsidR="00C32E34" w:rsidRPr="00F23797" w:rsidRDefault="00F23797" w:rsidP="00351A13">
            <w:pPr>
              <w:pStyle w:val="Table-Body"/>
              <w:rPr>
                <w:noProof w:val="0"/>
                <w:lang w:val="es-AR"/>
              </w:rPr>
            </w:pPr>
            <w:r>
              <w:rPr>
                <w:noProof w:val="0"/>
                <w:lang w:val="es-AR"/>
              </w:rPr>
              <w:t>General (</w:t>
            </w:r>
            <w:r w:rsidR="00351A13">
              <w:rPr>
                <w:noProof w:val="0"/>
                <w:lang w:val="es-AR"/>
              </w:rPr>
              <w:t xml:space="preserve"> A </w:t>
            </w:r>
            <w:proofErr w:type="spellStart"/>
            <w:r w:rsidR="00351A13">
              <w:rPr>
                <w:noProof w:val="0"/>
                <w:lang w:val="es-AR"/>
              </w:rPr>
              <w:t>Program</w:t>
            </w:r>
            <w:proofErr w:type="spellEnd"/>
            <w:r w:rsidR="00351A13">
              <w:rPr>
                <w:noProof w:val="0"/>
                <w:lang w:val="es-AR"/>
              </w:rPr>
              <w:t xml:space="preserve"> </w:t>
            </w:r>
            <w:proofErr w:type="spellStart"/>
            <w:r w:rsidR="00351A13">
              <w:rPr>
                <w:noProof w:val="0"/>
                <w:lang w:val="es-AR"/>
              </w:rPr>
              <w:t>application</w:t>
            </w:r>
            <w:proofErr w:type="spellEnd"/>
            <w:r w:rsidR="00351A13">
              <w:rPr>
                <w:noProof w:val="0"/>
                <w:lang w:val="es-AR"/>
              </w:rPr>
              <w:t xml:space="preserve"> in </w:t>
            </w:r>
            <w:proofErr w:type="spellStart"/>
            <w:r w:rsidR="00351A13">
              <w:rPr>
                <w:noProof w:val="0"/>
                <w:lang w:val="es-AR"/>
              </w:rPr>
              <w:t>Arabic</w:t>
            </w:r>
            <w:proofErr w:type="spellEnd"/>
            <w:r w:rsidR="00351A13">
              <w:rPr>
                <w:noProof w:val="0"/>
                <w:lang w:val="es-AR"/>
              </w:rPr>
              <w:t>)</w:t>
            </w:r>
          </w:p>
        </w:tc>
      </w:tr>
    </w:tbl>
    <w:p w14:paraId="61F01B2B" w14:textId="77777777" w:rsidR="00C32E34" w:rsidRPr="00F23797" w:rsidRDefault="00C32E34" w:rsidP="00C32E34"/>
    <w:bookmarkEnd w:id="1"/>
    <w:p w14:paraId="24DBB44E" w14:textId="7B2072F8" w:rsidR="00E23080" w:rsidRDefault="00222AEE" w:rsidP="00C32E34">
      <w:proofErr w:type="spellStart"/>
      <w:r>
        <w:t>Thanks</w:t>
      </w:r>
      <w:proofErr w:type="spellEnd"/>
      <w:r>
        <w:t>!</w:t>
      </w:r>
    </w:p>
    <w:sectPr w:rsidR="00E2308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82A62C" w14:textId="77777777" w:rsidR="00D1776C" w:rsidRDefault="00D1776C">
      <w:pPr>
        <w:spacing w:after="0" w:line="240" w:lineRule="auto"/>
      </w:pPr>
      <w:r>
        <w:separator/>
      </w:r>
    </w:p>
  </w:endnote>
  <w:endnote w:type="continuationSeparator" w:id="0">
    <w:p w14:paraId="0160AE15" w14:textId="77777777" w:rsidR="00D1776C" w:rsidRDefault="00D17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Noto Serif SC">
    <w:altName w:val="Times New Roman"/>
    <w:panose1 w:val="00000000000000000000"/>
    <w:charset w:val="00"/>
    <w:family w:val="roman"/>
    <w:notTrueType/>
    <w:pitch w:val="default"/>
  </w:font>
  <w:font w:name="MS Mincho;ＭＳ 明朝">
    <w:altName w:val="MS Mincho"/>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D19E1" w14:textId="77777777" w:rsidR="00982732" w:rsidRDefault="0098273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4B511" w14:textId="77777777" w:rsidR="00742B7C" w:rsidRDefault="006B63B5" w:rsidP="00C8481C">
    <w:pPr>
      <w:pStyle w:val="Pieddepage"/>
      <w:jc w:val="center"/>
    </w:pPr>
    <w:r>
      <w:rPr>
        <w:noProof/>
        <w:lang w:val="fr-FR" w:eastAsia="fr-F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963CB" w14:textId="77777777" w:rsidR="00982732" w:rsidRDefault="009827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6697AB" w14:textId="77777777" w:rsidR="00D1776C" w:rsidRDefault="00D1776C">
      <w:pPr>
        <w:spacing w:after="0" w:line="240" w:lineRule="auto"/>
      </w:pPr>
      <w:r>
        <w:separator/>
      </w:r>
    </w:p>
  </w:footnote>
  <w:footnote w:type="continuationSeparator" w:id="0">
    <w:p w14:paraId="6A99D086" w14:textId="77777777" w:rsidR="00D1776C" w:rsidRDefault="00D177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81CB0" w14:textId="77777777" w:rsidR="00982732" w:rsidRDefault="0098273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A9177" w14:textId="57A6F0BC" w:rsidR="00742B7C" w:rsidRDefault="00982732" w:rsidP="00785076">
    <w:pPr>
      <w:pStyle w:val="En-tte"/>
      <w:jc w:val="right"/>
    </w:pPr>
    <w:r>
      <w:rPr>
        <w:noProof/>
        <w:lang w:val="fr-FR" w:eastAsia="fr-F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tte"/>
      <w:jc w:val="right"/>
    </w:pPr>
  </w:p>
  <w:p w14:paraId="577DD1A1" w14:textId="77777777" w:rsidR="00982732" w:rsidRDefault="00982732" w:rsidP="00742B7C">
    <w:pPr>
      <w:pStyle w:val="En-tte"/>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8C8C8" w14:textId="77777777" w:rsidR="00982732" w:rsidRDefault="0098273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8A00CB4"/>
    <w:lvl w:ilvl="0">
      <w:numFmt w:val="decimal"/>
      <w:pStyle w:val="Instruct-Bullet"/>
      <w:lvlText w:val="*"/>
      <w:lvlJc w:val="left"/>
    </w:lvl>
  </w:abstractNum>
  <w:abstractNum w:abstractNumId="1">
    <w:nsid w:val="25416B5D"/>
    <w:multiLevelType w:val="multilevel"/>
    <w:tmpl w:val="B1E89BEA"/>
    <w:name w:val="dtHD0"/>
    <w:lvl w:ilvl="0">
      <w:start w:val="3"/>
      <w:numFmt w:val="decimal"/>
      <w:lvlRestart w:val="0"/>
      <w:pStyle w:val="Titre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itre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itre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itre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itre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itre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itre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itre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itre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5B9536BD"/>
    <w:multiLevelType w:val="hybridMultilevel"/>
    <w:tmpl w:val="83BA15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3097F96"/>
    <w:multiLevelType w:val="hybridMultilevel"/>
    <w:tmpl w:val="FD5C7F2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C8"/>
    <w:rsid w:val="00010F48"/>
    <w:rsid w:val="00015DB5"/>
    <w:rsid w:val="00116259"/>
    <w:rsid w:val="00150D0E"/>
    <w:rsid w:val="001D5956"/>
    <w:rsid w:val="00222AEE"/>
    <w:rsid w:val="00282919"/>
    <w:rsid w:val="0029735B"/>
    <w:rsid w:val="002B46B3"/>
    <w:rsid w:val="00351A13"/>
    <w:rsid w:val="003B4DE8"/>
    <w:rsid w:val="00472318"/>
    <w:rsid w:val="004936AB"/>
    <w:rsid w:val="00502332"/>
    <w:rsid w:val="00594C8B"/>
    <w:rsid w:val="005C4A8E"/>
    <w:rsid w:val="0063679A"/>
    <w:rsid w:val="00694132"/>
    <w:rsid w:val="00696469"/>
    <w:rsid w:val="006B63B5"/>
    <w:rsid w:val="006C411A"/>
    <w:rsid w:val="00717925"/>
    <w:rsid w:val="00785076"/>
    <w:rsid w:val="00814892"/>
    <w:rsid w:val="00817C43"/>
    <w:rsid w:val="0083356E"/>
    <w:rsid w:val="00947BA5"/>
    <w:rsid w:val="00970A9B"/>
    <w:rsid w:val="00982732"/>
    <w:rsid w:val="00992EE4"/>
    <w:rsid w:val="009F14F1"/>
    <w:rsid w:val="00A605AA"/>
    <w:rsid w:val="00A6385E"/>
    <w:rsid w:val="00A64FA3"/>
    <w:rsid w:val="00A9682A"/>
    <w:rsid w:val="00AD1A1F"/>
    <w:rsid w:val="00B92973"/>
    <w:rsid w:val="00BA1735"/>
    <w:rsid w:val="00BA77C8"/>
    <w:rsid w:val="00BC4C26"/>
    <w:rsid w:val="00C32E34"/>
    <w:rsid w:val="00C43D38"/>
    <w:rsid w:val="00C95A70"/>
    <w:rsid w:val="00CA3D37"/>
    <w:rsid w:val="00CE7801"/>
    <w:rsid w:val="00D1776C"/>
    <w:rsid w:val="00E21E4E"/>
    <w:rsid w:val="00E23080"/>
    <w:rsid w:val="00E27973"/>
    <w:rsid w:val="00E46ECA"/>
    <w:rsid w:val="00E50F91"/>
    <w:rsid w:val="00ED2F8F"/>
    <w:rsid w:val="00EE4304"/>
    <w:rsid w:val="00EE763B"/>
    <w:rsid w:val="00F23797"/>
    <w:rsid w:val="00F31175"/>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itre1">
    <w:name w:val="heading 1"/>
    <w:next w:val="Paragraph"/>
    <w:link w:val="Titre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itre2">
    <w:name w:val="heading 2"/>
    <w:next w:val="Paragraph"/>
    <w:link w:val="Titre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itre3">
    <w:name w:val="heading 3"/>
    <w:next w:val="Paragraph"/>
    <w:link w:val="Titre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itre4">
    <w:name w:val="heading 4"/>
    <w:next w:val="Paragraph"/>
    <w:link w:val="Titre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itre5">
    <w:name w:val="heading 5"/>
    <w:next w:val="Paragraph"/>
    <w:link w:val="Titre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itre6">
    <w:name w:val="heading 6"/>
    <w:next w:val="Paragraph"/>
    <w:link w:val="Titre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itre7">
    <w:name w:val="heading 7"/>
    <w:next w:val="Paragraph"/>
    <w:link w:val="Titre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itre8">
    <w:name w:val="heading 8"/>
    <w:next w:val="Paragraph"/>
    <w:link w:val="Titre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itre9">
    <w:name w:val="heading 9"/>
    <w:next w:val="Paragraph"/>
    <w:link w:val="Titre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edelespacerserv">
    <w:name w:val="Placeholder Text"/>
    <w:basedOn w:val="Policepardfau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tte">
    <w:name w:val="header"/>
    <w:basedOn w:val="Normal"/>
    <w:link w:val="En-tteCar"/>
    <w:uiPriority w:val="99"/>
    <w:unhideWhenUsed/>
    <w:rsid w:val="00BA77C8"/>
    <w:pPr>
      <w:tabs>
        <w:tab w:val="center" w:pos="4252"/>
        <w:tab w:val="right" w:pos="8504"/>
      </w:tabs>
      <w:spacing w:after="0" w:line="240" w:lineRule="auto"/>
    </w:pPr>
  </w:style>
  <w:style w:type="character" w:customStyle="1" w:styleId="En-tteCar">
    <w:name w:val="En-tête Car"/>
    <w:basedOn w:val="Policepardfaut"/>
    <w:link w:val="En-tte"/>
    <w:uiPriority w:val="99"/>
    <w:rsid w:val="00BA77C8"/>
  </w:style>
  <w:style w:type="paragraph" w:styleId="Pieddepage">
    <w:name w:val="footer"/>
    <w:basedOn w:val="Normal"/>
    <w:link w:val="PieddepageCar"/>
    <w:uiPriority w:val="99"/>
    <w:unhideWhenUsed/>
    <w:rsid w:val="00BA77C8"/>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BA77C8"/>
  </w:style>
  <w:style w:type="character" w:customStyle="1" w:styleId="Titre1Car">
    <w:name w:val="Titre 1 Car"/>
    <w:basedOn w:val="Policepardfaut"/>
    <w:link w:val="Titre1"/>
    <w:rsid w:val="00BA77C8"/>
    <w:rPr>
      <w:rFonts w:ascii="Times New Roman" w:eastAsia="SimSun" w:hAnsi="Times New Roman" w:cs="Arial"/>
      <w:b/>
      <w:bCs/>
      <w:caps/>
      <w:sz w:val="24"/>
      <w:szCs w:val="28"/>
      <w:lang w:val="en-US"/>
    </w:rPr>
  </w:style>
  <w:style w:type="character" w:customStyle="1" w:styleId="Titre2Car">
    <w:name w:val="Titre 2 Car"/>
    <w:basedOn w:val="Policepardfaut"/>
    <w:link w:val="Titre2"/>
    <w:rsid w:val="00BA77C8"/>
    <w:rPr>
      <w:rFonts w:ascii="Times New Roman" w:eastAsia="SimSun" w:hAnsi="Times New Roman" w:cs="Arial"/>
      <w:b/>
      <w:bCs/>
      <w:sz w:val="24"/>
      <w:szCs w:val="26"/>
      <w:lang w:val="en-US"/>
    </w:rPr>
  </w:style>
  <w:style w:type="character" w:customStyle="1" w:styleId="Titre3Car">
    <w:name w:val="Titre 3 Car"/>
    <w:basedOn w:val="Policepardfaut"/>
    <w:link w:val="Titre3"/>
    <w:rsid w:val="00BA77C8"/>
    <w:rPr>
      <w:rFonts w:ascii="Times New Roman" w:eastAsia="SimSun" w:hAnsi="Times New Roman" w:cs="Arial"/>
      <w:b/>
      <w:sz w:val="24"/>
      <w:szCs w:val="26"/>
      <w:lang w:val="en-US"/>
    </w:rPr>
  </w:style>
  <w:style w:type="character" w:customStyle="1" w:styleId="Titre4Car">
    <w:name w:val="Titre 4 Car"/>
    <w:basedOn w:val="Policepardfaut"/>
    <w:link w:val="Titre4"/>
    <w:rsid w:val="00BA77C8"/>
    <w:rPr>
      <w:rFonts w:ascii="Times New Roman" w:eastAsia="SimSun" w:hAnsi="Times New Roman" w:cs="Arial"/>
      <w:b/>
      <w:bCs/>
      <w:sz w:val="24"/>
      <w:szCs w:val="24"/>
      <w:lang w:val="en-US"/>
    </w:rPr>
  </w:style>
  <w:style w:type="character" w:customStyle="1" w:styleId="Titre5Car">
    <w:name w:val="Titre 5 Car"/>
    <w:basedOn w:val="Policepardfaut"/>
    <w:link w:val="Titre5"/>
    <w:rsid w:val="00BA77C8"/>
    <w:rPr>
      <w:rFonts w:ascii="Times New Roman" w:eastAsia="Times New Roman" w:hAnsi="Times New Roman" w:cs="Arial"/>
      <w:b/>
      <w:iCs/>
      <w:sz w:val="24"/>
      <w:szCs w:val="24"/>
      <w:lang w:val="en-US"/>
    </w:rPr>
  </w:style>
  <w:style w:type="character" w:customStyle="1" w:styleId="Titre6Car">
    <w:name w:val="Titre 6 Car"/>
    <w:basedOn w:val="Policepardfaut"/>
    <w:link w:val="Titre6"/>
    <w:rsid w:val="00BA77C8"/>
    <w:rPr>
      <w:rFonts w:ascii="Times New Roman" w:eastAsia="Times New Roman" w:hAnsi="Times New Roman" w:cs="Arial"/>
      <w:b/>
      <w:iCs/>
      <w:sz w:val="24"/>
      <w:szCs w:val="24"/>
      <w:lang w:val="en-US"/>
    </w:rPr>
  </w:style>
  <w:style w:type="character" w:customStyle="1" w:styleId="Titre7Car">
    <w:name w:val="Titre 7 Car"/>
    <w:basedOn w:val="Policepardfaut"/>
    <w:link w:val="Titre7"/>
    <w:rsid w:val="00BA77C8"/>
    <w:rPr>
      <w:rFonts w:ascii="Times New Roman" w:eastAsia="Times New Roman" w:hAnsi="Times New Roman" w:cs="Arial"/>
      <w:b/>
      <w:iCs/>
      <w:sz w:val="24"/>
      <w:szCs w:val="24"/>
      <w:lang w:val="en-US"/>
    </w:rPr>
  </w:style>
  <w:style w:type="character" w:customStyle="1" w:styleId="Titre8Car">
    <w:name w:val="Titre 8 Car"/>
    <w:basedOn w:val="Policepardfaut"/>
    <w:link w:val="Titre8"/>
    <w:rsid w:val="00BA77C8"/>
    <w:rPr>
      <w:rFonts w:ascii="Times New Roman" w:eastAsia="Times New Roman" w:hAnsi="Times New Roman" w:cs="Arial"/>
      <w:b/>
      <w:iCs/>
      <w:sz w:val="24"/>
      <w:szCs w:val="24"/>
      <w:lang w:val="en-US"/>
    </w:rPr>
  </w:style>
  <w:style w:type="character" w:customStyle="1" w:styleId="Titre9Car">
    <w:name w:val="Titre 9 Car"/>
    <w:basedOn w:val="Policepardfaut"/>
    <w:link w:val="Titre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Grilledutableau">
    <w:name w:val="Table Grid"/>
    <w:basedOn w:val="Tableau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2797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27973"/>
    <w:rPr>
      <w:rFonts w:ascii="Tahoma" w:hAnsi="Tahoma" w:cs="Tahoma"/>
      <w:sz w:val="16"/>
      <w:szCs w:val="16"/>
    </w:rPr>
  </w:style>
  <w:style w:type="character" w:styleId="Lienhypertexte">
    <w:name w:val="Hyperlink"/>
    <w:basedOn w:val="Policepardfaut"/>
    <w:semiHidden/>
    <w:unhideWhenUsed/>
    <w:rsid w:val="006C411A"/>
    <w:rPr>
      <w:color w:val="FFFF00"/>
      <w:u w:val="single"/>
    </w:rPr>
  </w:style>
  <w:style w:type="paragraph" w:styleId="Sansinterligne">
    <w:name w:val="No Spacing"/>
    <w:qFormat/>
    <w:rsid w:val="006C411A"/>
    <w:pPr>
      <w:suppressAutoHyphens/>
      <w:spacing w:after="0" w:line="240" w:lineRule="auto"/>
    </w:pPr>
    <w:rPr>
      <w:rFonts w:ascii="Arial" w:eastAsia="Noto Serif SC" w:hAnsi="Arial" w:cs="Arial"/>
      <w:sz w:val="24"/>
      <w:szCs w:val="20"/>
      <w:lang w:val="en-US" w:eastAsia="zh-CN" w:bidi="hi-IN"/>
    </w:rPr>
  </w:style>
  <w:style w:type="paragraph" w:styleId="Paragraphedeliste">
    <w:name w:val="List Paragraph"/>
    <w:basedOn w:val="Normal"/>
    <w:qFormat/>
    <w:rsid w:val="006C411A"/>
    <w:pPr>
      <w:spacing w:after="200" w:line="276" w:lineRule="auto"/>
      <w:ind w:left="720"/>
      <w:contextualSpacing/>
    </w:pPr>
    <w:rPr>
      <w:rFonts w:eastAsiaTheme="minorEastAsia"/>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itre1">
    <w:name w:val="heading 1"/>
    <w:next w:val="Paragraph"/>
    <w:link w:val="Titre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itre2">
    <w:name w:val="heading 2"/>
    <w:next w:val="Paragraph"/>
    <w:link w:val="Titre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itre3">
    <w:name w:val="heading 3"/>
    <w:next w:val="Paragraph"/>
    <w:link w:val="Titre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itre4">
    <w:name w:val="heading 4"/>
    <w:next w:val="Paragraph"/>
    <w:link w:val="Titre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itre5">
    <w:name w:val="heading 5"/>
    <w:next w:val="Paragraph"/>
    <w:link w:val="Titre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itre6">
    <w:name w:val="heading 6"/>
    <w:next w:val="Paragraph"/>
    <w:link w:val="Titre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itre7">
    <w:name w:val="heading 7"/>
    <w:next w:val="Paragraph"/>
    <w:link w:val="Titre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itre8">
    <w:name w:val="heading 8"/>
    <w:next w:val="Paragraph"/>
    <w:link w:val="Titre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itre9">
    <w:name w:val="heading 9"/>
    <w:next w:val="Paragraph"/>
    <w:link w:val="Titre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edelespacerserv">
    <w:name w:val="Placeholder Text"/>
    <w:basedOn w:val="Policepardfau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tte">
    <w:name w:val="header"/>
    <w:basedOn w:val="Normal"/>
    <w:link w:val="En-tteCar"/>
    <w:uiPriority w:val="99"/>
    <w:unhideWhenUsed/>
    <w:rsid w:val="00BA77C8"/>
    <w:pPr>
      <w:tabs>
        <w:tab w:val="center" w:pos="4252"/>
        <w:tab w:val="right" w:pos="8504"/>
      </w:tabs>
      <w:spacing w:after="0" w:line="240" w:lineRule="auto"/>
    </w:pPr>
  </w:style>
  <w:style w:type="character" w:customStyle="1" w:styleId="En-tteCar">
    <w:name w:val="En-tête Car"/>
    <w:basedOn w:val="Policepardfaut"/>
    <w:link w:val="En-tte"/>
    <w:uiPriority w:val="99"/>
    <w:rsid w:val="00BA77C8"/>
  </w:style>
  <w:style w:type="paragraph" w:styleId="Pieddepage">
    <w:name w:val="footer"/>
    <w:basedOn w:val="Normal"/>
    <w:link w:val="PieddepageCar"/>
    <w:uiPriority w:val="99"/>
    <w:unhideWhenUsed/>
    <w:rsid w:val="00BA77C8"/>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BA77C8"/>
  </w:style>
  <w:style w:type="character" w:customStyle="1" w:styleId="Titre1Car">
    <w:name w:val="Titre 1 Car"/>
    <w:basedOn w:val="Policepardfaut"/>
    <w:link w:val="Titre1"/>
    <w:rsid w:val="00BA77C8"/>
    <w:rPr>
      <w:rFonts w:ascii="Times New Roman" w:eastAsia="SimSun" w:hAnsi="Times New Roman" w:cs="Arial"/>
      <w:b/>
      <w:bCs/>
      <w:caps/>
      <w:sz w:val="24"/>
      <w:szCs w:val="28"/>
      <w:lang w:val="en-US"/>
    </w:rPr>
  </w:style>
  <w:style w:type="character" w:customStyle="1" w:styleId="Titre2Car">
    <w:name w:val="Titre 2 Car"/>
    <w:basedOn w:val="Policepardfaut"/>
    <w:link w:val="Titre2"/>
    <w:rsid w:val="00BA77C8"/>
    <w:rPr>
      <w:rFonts w:ascii="Times New Roman" w:eastAsia="SimSun" w:hAnsi="Times New Roman" w:cs="Arial"/>
      <w:b/>
      <w:bCs/>
      <w:sz w:val="24"/>
      <w:szCs w:val="26"/>
      <w:lang w:val="en-US"/>
    </w:rPr>
  </w:style>
  <w:style w:type="character" w:customStyle="1" w:styleId="Titre3Car">
    <w:name w:val="Titre 3 Car"/>
    <w:basedOn w:val="Policepardfaut"/>
    <w:link w:val="Titre3"/>
    <w:rsid w:val="00BA77C8"/>
    <w:rPr>
      <w:rFonts w:ascii="Times New Roman" w:eastAsia="SimSun" w:hAnsi="Times New Roman" w:cs="Arial"/>
      <w:b/>
      <w:sz w:val="24"/>
      <w:szCs w:val="26"/>
      <w:lang w:val="en-US"/>
    </w:rPr>
  </w:style>
  <w:style w:type="character" w:customStyle="1" w:styleId="Titre4Car">
    <w:name w:val="Titre 4 Car"/>
    <w:basedOn w:val="Policepardfaut"/>
    <w:link w:val="Titre4"/>
    <w:rsid w:val="00BA77C8"/>
    <w:rPr>
      <w:rFonts w:ascii="Times New Roman" w:eastAsia="SimSun" w:hAnsi="Times New Roman" w:cs="Arial"/>
      <w:b/>
      <w:bCs/>
      <w:sz w:val="24"/>
      <w:szCs w:val="24"/>
      <w:lang w:val="en-US"/>
    </w:rPr>
  </w:style>
  <w:style w:type="character" w:customStyle="1" w:styleId="Titre5Car">
    <w:name w:val="Titre 5 Car"/>
    <w:basedOn w:val="Policepardfaut"/>
    <w:link w:val="Titre5"/>
    <w:rsid w:val="00BA77C8"/>
    <w:rPr>
      <w:rFonts w:ascii="Times New Roman" w:eastAsia="Times New Roman" w:hAnsi="Times New Roman" w:cs="Arial"/>
      <w:b/>
      <w:iCs/>
      <w:sz w:val="24"/>
      <w:szCs w:val="24"/>
      <w:lang w:val="en-US"/>
    </w:rPr>
  </w:style>
  <w:style w:type="character" w:customStyle="1" w:styleId="Titre6Car">
    <w:name w:val="Titre 6 Car"/>
    <w:basedOn w:val="Policepardfaut"/>
    <w:link w:val="Titre6"/>
    <w:rsid w:val="00BA77C8"/>
    <w:rPr>
      <w:rFonts w:ascii="Times New Roman" w:eastAsia="Times New Roman" w:hAnsi="Times New Roman" w:cs="Arial"/>
      <w:b/>
      <w:iCs/>
      <w:sz w:val="24"/>
      <w:szCs w:val="24"/>
      <w:lang w:val="en-US"/>
    </w:rPr>
  </w:style>
  <w:style w:type="character" w:customStyle="1" w:styleId="Titre7Car">
    <w:name w:val="Titre 7 Car"/>
    <w:basedOn w:val="Policepardfaut"/>
    <w:link w:val="Titre7"/>
    <w:rsid w:val="00BA77C8"/>
    <w:rPr>
      <w:rFonts w:ascii="Times New Roman" w:eastAsia="Times New Roman" w:hAnsi="Times New Roman" w:cs="Arial"/>
      <w:b/>
      <w:iCs/>
      <w:sz w:val="24"/>
      <w:szCs w:val="24"/>
      <w:lang w:val="en-US"/>
    </w:rPr>
  </w:style>
  <w:style w:type="character" w:customStyle="1" w:styleId="Titre8Car">
    <w:name w:val="Titre 8 Car"/>
    <w:basedOn w:val="Policepardfaut"/>
    <w:link w:val="Titre8"/>
    <w:rsid w:val="00BA77C8"/>
    <w:rPr>
      <w:rFonts w:ascii="Times New Roman" w:eastAsia="Times New Roman" w:hAnsi="Times New Roman" w:cs="Arial"/>
      <w:b/>
      <w:iCs/>
      <w:sz w:val="24"/>
      <w:szCs w:val="24"/>
      <w:lang w:val="en-US"/>
    </w:rPr>
  </w:style>
  <w:style w:type="character" w:customStyle="1" w:styleId="Titre9Car">
    <w:name w:val="Titre 9 Car"/>
    <w:basedOn w:val="Policepardfaut"/>
    <w:link w:val="Titre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Grilledutableau">
    <w:name w:val="Table Grid"/>
    <w:basedOn w:val="Tableau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2797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27973"/>
    <w:rPr>
      <w:rFonts w:ascii="Tahoma" w:hAnsi="Tahoma" w:cs="Tahoma"/>
      <w:sz w:val="16"/>
      <w:szCs w:val="16"/>
    </w:rPr>
  </w:style>
  <w:style w:type="character" w:styleId="Lienhypertexte">
    <w:name w:val="Hyperlink"/>
    <w:basedOn w:val="Policepardfaut"/>
    <w:semiHidden/>
    <w:unhideWhenUsed/>
    <w:rsid w:val="006C411A"/>
    <w:rPr>
      <w:color w:val="FFFF00"/>
      <w:u w:val="single"/>
    </w:rPr>
  </w:style>
  <w:style w:type="paragraph" w:styleId="Sansinterligne">
    <w:name w:val="No Spacing"/>
    <w:qFormat/>
    <w:rsid w:val="006C411A"/>
    <w:pPr>
      <w:suppressAutoHyphens/>
      <w:spacing w:after="0" w:line="240" w:lineRule="auto"/>
    </w:pPr>
    <w:rPr>
      <w:rFonts w:ascii="Arial" w:eastAsia="Noto Serif SC" w:hAnsi="Arial" w:cs="Arial"/>
      <w:sz w:val="24"/>
      <w:szCs w:val="20"/>
      <w:lang w:val="en-US" w:eastAsia="zh-CN" w:bidi="hi-IN"/>
    </w:rPr>
  </w:style>
  <w:style w:type="paragraph" w:styleId="Paragraphedeliste">
    <w:name w:val="List Paragraph"/>
    <w:basedOn w:val="Normal"/>
    <w:qFormat/>
    <w:rsid w:val="006C411A"/>
    <w:pPr>
      <w:spacing w:after="200" w:line="276" w:lineRule="auto"/>
      <w:ind w:left="720"/>
      <w:contextualSpacing/>
    </w:pPr>
    <w:rPr>
      <w:rFonts w:eastAsiaTheme="minorEastAsia"/>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09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sah.ga.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osah.ga.gov/"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B1D2933C1C84162ADCDBF223168BF26"/>
        <w:category>
          <w:name w:val="Général"/>
          <w:gallery w:val="placeholder"/>
        </w:category>
        <w:types>
          <w:type w:val="bbPlcHdr"/>
        </w:types>
        <w:behaviors>
          <w:behavior w:val="content"/>
        </w:behaviors>
        <w:guid w:val="{4D7A6AC1-0BA6-4B0D-BF22-ED7E8819D118}"/>
      </w:docPartPr>
      <w:docPartBody>
        <w:p w:rsidR="00B65141" w:rsidRDefault="00664B6C" w:rsidP="00664B6C">
          <w:pPr>
            <w:pStyle w:val="BB1D2933C1C84162ADCDBF223168BF26"/>
          </w:pPr>
          <w:r w:rsidRPr="003E6046">
            <w:rPr>
              <w:rStyle w:val="Textedelespacerserv"/>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Noto Serif SC">
    <w:altName w:val="Times New Roman"/>
    <w:panose1 w:val="00000000000000000000"/>
    <w:charset w:val="00"/>
    <w:family w:val="roman"/>
    <w:notTrueType/>
    <w:pitch w:val="default"/>
  </w:font>
  <w:font w:name="MS Mincho;ＭＳ 明朝">
    <w:altName w:val="MS Mincho"/>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B6C"/>
    <w:rsid w:val="000211B1"/>
    <w:rsid w:val="00664B6C"/>
    <w:rsid w:val="00974F4E"/>
    <w:rsid w:val="00B651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64B6C"/>
    <w:rPr>
      <w:color w:val="808080"/>
    </w:rPr>
  </w:style>
  <w:style w:type="paragraph" w:customStyle="1" w:styleId="BB1D2933C1C84162ADCDBF223168BF26">
    <w:name w:val="BB1D2933C1C84162ADCDBF223168BF26"/>
    <w:rsid w:val="00664B6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64B6C"/>
    <w:rPr>
      <w:color w:val="808080"/>
    </w:rPr>
  </w:style>
  <w:style w:type="paragraph" w:customStyle="1" w:styleId="BB1D2933C1C84162ADCDBF223168BF26">
    <w:name w:val="BB1D2933C1C84162ADCDBF223168BF26"/>
    <w:rsid w:val="00664B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1566</Words>
  <Characters>8613</Characters>
  <Application>Microsoft Office Word</Application>
  <DocSecurity>0</DocSecurity>
  <Lines>71</Lines>
  <Paragraphs>20</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user</cp:lastModifiedBy>
  <cp:revision>6</cp:revision>
  <dcterms:created xsi:type="dcterms:W3CDTF">2021-03-17T14:57:00Z</dcterms:created>
  <dcterms:modified xsi:type="dcterms:W3CDTF">2021-06-12T07:26:00Z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